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B3AE" w14:textId="104E25CB" w:rsidR="00D31D5B" w:rsidRPr="00FF14DD" w:rsidRDefault="00D95371">
      <w:pPr>
        <w:pStyle w:val="TitleCover"/>
        <w:spacing w:after="240"/>
        <w:jc w:val="right"/>
        <w:rPr>
          <w:rFonts w:ascii="Arial" w:hAnsi="Arial" w:cs="Arial"/>
          <w:sz w:val="52"/>
        </w:rPr>
      </w:pPr>
      <w:bookmarkStart w:id="0" w:name="_Toc523878296"/>
      <w:bookmarkStart w:id="1" w:name="_Toc521978636"/>
      <w:r>
        <w:rPr>
          <w:rFonts w:ascii="Arial" w:hAnsi="Arial" w:cs="Arial"/>
          <w:sz w:val="52"/>
        </w:rPr>
        <w:t xml:space="preserve"> </w:t>
      </w:r>
      <w:r w:rsidR="00323BCB">
        <w:rPr>
          <w:rFonts w:ascii="Arial" w:hAnsi="Arial" w:cs="Arial"/>
          <w:sz w:val="52"/>
        </w:rPr>
        <w:t xml:space="preserve">                                                                                                                                                                                                                                                    </w:t>
      </w:r>
    </w:p>
    <w:p w14:paraId="3D350AAE" w14:textId="77777777" w:rsidR="00D31D5B" w:rsidRPr="00FF14DD" w:rsidRDefault="00D31D5B">
      <w:pPr>
        <w:pStyle w:val="TitleCover"/>
        <w:spacing w:after="240"/>
        <w:jc w:val="right"/>
        <w:rPr>
          <w:rFonts w:ascii="Arial" w:hAnsi="Arial" w:cs="Arial"/>
          <w:sz w:val="52"/>
        </w:rPr>
      </w:pPr>
    </w:p>
    <w:p w14:paraId="36E78157" w14:textId="77777777" w:rsidR="00D31D5B" w:rsidRPr="00FF14DD" w:rsidRDefault="00D31D5B">
      <w:pPr>
        <w:pStyle w:val="TitleCover"/>
        <w:spacing w:after="240"/>
        <w:jc w:val="right"/>
        <w:rPr>
          <w:rFonts w:ascii="Arial" w:hAnsi="Arial" w:cs="Arial"/>
          <w:sz w:val="52"/>
        </w:rPr>
      </w:pPr>
    </w:p>
    <w:p w14:paraId="6A59AF0F" w14:textId="77777777" w:rsidR="00D31D5B" w:rsidRPr="00AA2AA5" w:rsidRDefault="00D31D5B">
      <w:pPr>
        <w:rPr>
          <w:rFonts w:cs="Arial"/>
        </w:rPr>
      </w:pPr>
    </w:p>
    <w:p w14:paraId="0D9DC518" w14:textId="77777777" w:rsidR="000F3602" w:rsidRPr="000F3602" w:rsidRDefault="006A344F">
      <w:pPr>
        <w:pStyle w:val="Title"/>
        <w:jc w:val="right"/>
        <w:rPr>
          <w:rFonts w:asciiTheme="minorHAnsi" w:hAnsiTheme="minorHAnsi" w:cs="Arial"/>
          <w:b/>
          <w:color w:val="1F4E79" w:themeColor="accent1" w:themeShade="80"/>
          <w:sz w:val="64"/>
          <w:szCs w:val="64"/>
        </w:rPr>
      </w:pPr>
      <w:r w:rsidRPr="000F3602">
        <w:rPr>
          <w:rFonts w:asciiTheme="minorHAnsi" w:hAnsiTheme="minorHAnsi" w:cs="Arial"/>
          <w:b/>
          <w:color w:val="1F4E79" w:themeColor="accent1" w:themeShade="80"/>
          <w:sz w:val="64"/>
          <w:szCs w:val="64"/>
        </w:rPr>
        <w:t xml:space="preserve">ACL </w:t>
      </w:r>
      <w:r w:rsidR="000F3602" w:rsidRPr="000F3602">
        <w:rPr>
          <w:rFonts w:asciiTheme="minorHAnsi" w:hAnsiTheme="minorHAnsi" w:cs="Arial"/>
          <w:b/>
          <w:color w:val="1F4E79" w:themeColor="accent1" w:themeShade="80"/>
          <w:sz w:val="64"/>
          <w:szCs w:val="64"/>
        </w:rPr>
        <w:t xml:space="preserve">Older Americans act performance system </w:t>
      </w:r>
    </w:p>
    <w:p w14:paraId="789ED9BF" w14:textId="2E4F7A3E" w:rsidR="00D34EC0" w:rsidRPr="000F3602" w:rsidRDefault="000F3602" w:rsidP="00D34EC0">
      <w:pPr>
        <w:pStyle w:val="Title"/>
        <w:pBdr>
          <w:bottom w:val="single" w:sz="4" w:space="1" w:color="auto"/>
        </w:pBdr>
        <w:jc w:val="right"/>
        <w:rPr>
          <w:rFonts w:asciiTheme="minorHAnsi" w:hAnsiTheme="minorHAnsi" w:cs="Arial"/>
          <w:color w:val="1F4E79" w:themeColor="accent1" w:themeShade="80"/>
          <w:sz w:val="48"/>
          <w:szCs w:val="48"/>
        </w:rPr>
      </w:pPr>
      <w:r w:rsidRPr="000F3602">
        <w:rPr>
          <w:rFonts w:asciiTheme="minorHAnsi" w:hAnsiTheme="minorHAnsi" w:cs="Arial"/>
          <w:color w:val="1F4E79" w:themeColor="accent1" w:themeShade="80"/>
          <w:sz w:val="48"/>
          <w:szCs w:val="48"/>
        </w:rPr>
        <w:t xml:space="preserve"> (oaaps)</w:t>
      </w:r>
      <w:r w:rsidR="00A45435">
        <w:rPr>
          <w:rFonts w:asciiTheme="minorHAnsi" w:hAnsiTheme="minorHAnsi" w:cs="Arial"/>
          <w:color w:val="1F4E79" w:themeColor="accent1" w:themeShade="80"/>
          <w:sz w:val="48"/>
          <w:szCs w:val="48"/>
        </w:rPr>
        <w:fldChar w:fldCharType="begin"/>
      </w:r>
      <w:r w:rsidR="00A45435">
        <w:rPr>
          <w:rFonts w:asciiTheme="minorHAnsi" w:hAnsiTheme="minorHAnsi" w:cs="Arial"/>
          <w:color w:val="1F4E79" w:themeColor="accent1" w:themeShade="80"/>
          <w:sz w:val="48"/>
          <w:szCs w:val="48"/>
        </w:rPr>
        <w:instrText xml:space="preserve"> DOCPROPERTY  Title  \* MERGEFORMAT </w:instrText>
      </w:r>
      <w:r w:rsidR="00A45435">
        <w:rPr>
          <w:rFonts w:asciiTheme="minorHAnsi" w:hAnsiTheme="minorHAnsi" w:cs="Arial"/>
          <w:color w:val="1F4E79" w:themeColor="accent1" w:themeShade="80"/>
          <w:sz w:val="48"/>
          <w:szCs w:val="48"/>
        </w:rPr>
        <w:fldChar w:fldCharType="separate"/>
      </w:r>
      <w:r w:rsidR="00E01087" w:rsidRPr="000F3602">
        <w:rPr>
          <w:rFonts w:asciiTheme="minorHAnsi" w:hAnsiTheme="minorHAnsi" w:cs="Arial"/>
          <w:color w:val="1F4E79" w:themeColor="accent1" w:themeShade="80"/>
          <w:sz w:val="48"/>
          <w:szCs w:val="48"/>
        </w:rPr>
        <w:t xml:space="preserve">Title </w:t>
      </w:r>
      <w:r w:rsidR="00691947">
        <w:rPr>
          <w:rFonts w:asciiTheme="minorHAnsi" w:hAnsiTheme="minorHAnsi" w:cs="Arial"/>
          <w:color w:val="1F4E79" w:themeColor="accent1" w:themeShade="80"/>
          <w:sz w:val="48"/>
          <w:szCs w:val="48"/>
        </w:rPr>
        <w:t>VI PPR</w:t>
      </w:r>
      <w:r w:rsidR="00B8128F">
        <w:rPr>
          <w:rFonts w:asciiTheme="minorHAnsi" w:hAnsiTheme="minorHAnsi" w:cs="Arial"/>
          <w:color w:val="1F4E79" w:themeColor="accent1" w:themeShade="80"/>
          <w:sz w:val="48"/>
          <w:szCs w:val="48"/>
        </w:rPr>
        <w:t xml:space="preserve"> </w:t>
      </w:r>
      <w:r w:rsidR="00884A52">
        <w:rPr>
          <w:rFonts w:asciiTheme="minorHAnsi" w:hAnsiTheme="minorHAnsi" w:cs="Arial"/>
          <w:color w:val="1F4E79" w:themeColor="accent1" w:themeShade="80"/>
          <w:sz w:val="48"/>
          <w:szCs w:val="48"/>
        </w:rPr>
        <w:t>upload</w:t>
      </w:r>
      <w:r w:rsidR="00E01087" w:rsidRPr="000F3602">
        <w:rPr>
          <w:rFonts w:asciiTheme="minorHAnsi" w:hAnsiTheme="minorHAnsi" w:cs="Arial"/>
          <w:color w:val="1F4E79" w:themeColor="accent1" w:themeShade="80"/>
          <w:sz w:val="48"/>
          <w:szCs w:val="48"/>
        </w:rPr>
        <w:t xml:space="preserve"> guide</w:t>
      </w:r>
      <w:r w:rsidR="00D34EC0" w:rsidRPr="000F3602">
        <w:rPr>
          <w:rFonts w:asciiTheme="minorHAnsi" w:hAnsiTheme="minorHAnsi" w:cs="Arial"/>
          <w:color w:val="1F4E79" w:themeColor="accent1" w:themeShade="80"/>
          <w:sz w:val="48"/>
          <w:szCs w:val="48"/>
        </w:rPr>
        <w:t xml:space="preserve"> </w:t>
      </w:r>
      <w:r w:rsidR="00A45435">
        <w:rPr>
          <w:rFonts w:asciiTheme="minorHAnsi" w:hAnsiTheme="minorHAnsi" w:cs="Arial"/>
          <w:color w:val="1F4E79" w:themeColor="accent1" w:themeShade="80"/>
          <w:sz w:val="48"/>
          <w:szCs w:val="48"/>
        </w:rPr>
        <w:fldChar w:fldCharType="end"/>
      </w:r>
    </w:p>
    <w:p w14:paraId="01145ECA" w14:textId="612EA9F6" w:rsidR="000F3602" w:rsidRPr="000D3671" w:rsidRDefault="000F3602" w:rsidP="000F3602">
      <w:pPr>
        <w:pStyle w:val="Subtitle"/>
        <w:jc w:val="right"/>
        <w:rPr>
          <w:rFonts w:asciiTheme="minorHAnsi" w:hAnsiTheme="minorHAnsi"/>
          <w:color w:val="1F4E79" w:themeColor="accent1" w:themeShade="80"/>
          <w:sz w:val="24"/>
          <w:szCs w:val="24"/>
        </w:rPr>
      </w:pPr>
      <w:r>
        <w:br/>
      </w:r>
      <w:r w:rsidR="00D1755E">
        <w:rPr>
          <w:rFonts w:asciiTheme="minorHAnsi" w:hAnsiTheme="minorHAnsi"/>
          <w:color w:val="1F4E79" w:themeColor="accent1" w:themeShade="80"/>
          <w:sz w:val="24"/>
          <w:szCs w:val="24"/>
        </w:rPr>
        <w:t>September</w:t>
      </w:r>
      <w:r w:rsidRPr="000D3671">
        <w:rPr>
          <w:rFonts w:asciiTheme="minorHAnsi" w:hAnsiTheme="minorHAnsi"/>
          <w:color w:val="1F4E79" w:themeColor="accent1" w:themeShade="80"/>
          <w:sz w:val="24"/>
          <w:szCs w:val="24"/>
        </w:rPr>
        <w:t xml:space="preserve"> 20</w:t>
      </w:r>
      <w:r w:rsidR="00D1755E">
        <w:rPr>
          <w:rFonts w:asciiTheme="minorHAnsi" w:hAnsiTheme="minorHAnsi"/>
          <w:color w:val="1F4E79" w:themeColor="accent1" w:themeShade="80"/>
          <w:sz w:val="24"/>
          <w:szCs w:val="24"/>
        </w:rPr>
        <w:t>20</w:t>
      </w:r>
    </w:p>
    <w:p w14:paraId="05851C2A" w14:textId="345FB2CE" w:rsidR="000F3602" w:rsidRPr="000D3671" w:rsidRDefault="00186279" w:rsidP="000F3602">
      <w:pPr>
        <w:pStyle w:val="Subtitle"/>
        <w:jc w:val="right"/>
        <w:rPr>
          <w:rFonts w:asciiTheme="minorHAnsi" w:hAnsiTheme="minorHAnsi"/>
          <w:color w:val="1F4E79" w:themeColor="accent1" w:themeShade="80"/>
          <w:sz w:val="24"/>
          <w:szCs w:val="24"/>
        </w:rPr>
      </w:pPr>
      <w:r w:rsidRPr="000D3671">
        <w:rPr>
          <w:rFonts w:asciiTheme="minorHAnsi" w:hAnsiTheme="minorHAnsi"/>
          <w:color w:val="1F4E79" w:themeColor="accent1" w:themeShade="80"/>
          <w:sz w:val="24"/>
          <w:szCs w:val="24"/>
        </w:rPr>
        <w:t xml:space="preserve">Version </w:t>
      </w:r>
      <w:r w:rsidR="00691947" w:rsidRPr="000D3671">
        <w:rPr>
          <w:rFonts w:asciiTheme="minorHAnsi" w:hAnsiTheme="minorHAnsi"/>
          <w:color w:val="1F4E79" w:themeColor="accent1" w:themeShade="80"/>
          <w:sz w:val="24"/>
          <w:szCs w:val="24"/>
        </w:rPr>
        <w:t>1</w:t>
      </w:r>
      <w:r w:rsidR="000F3602" w:rsidRPr="000D3671">
        <w:rPr>
          <w:rFonts w:asciiTheme="minorHAnsi" w:hAnsiTheme="minorHAnsi"/>
          <w:color w:val="1F4E79" w:themeColor="accent1" w:themeShade="80"/>
          <w:sz w:val="24"/>
          <w:szCs w:val="24"/>
        </w:rPr>
        <w:t>.</w:t>
      </w:r>
      <w:r w:rsidR="00D1755E">
        <w:rPr>
          <w:rFonts w:asciiTheme="minorHAnsi" w:hAnsiTheme="minorHAnsi"/>
          <w:color w:val="1F4E79" w:themeColor="accent1" w:themeShade="80"/>
          <w:sz w:val="24"/>
          <w:szCs w:val="24"/>
        </w:rPr>
        <w:t>1</w:t>
      </w:r>
    </w:p>
    <w:p w14:paraId="5E963440" w14:textId="77777777" w:rsidR="00D34EC0" w:rsidRPr="00AA2AA5" w:rsidRDefault="00D34EC0" w:rsidP="007B1440">
      <w:pPr>
        <w:spacing w:before="180" w:after="120"/>
        <w:jc w:val="center"/>
        <w:rPr>
          <w:rFonts w:cs="Arial"/>
          <w:sz w:val="22"/>
          <w:szCs w:val="22"/>
        </w:rPr>
      </w:pPr>
      <w:r w:rsidRPr="00AA2AA5">
        <w:rPr>
          <w:rFonts w:cs="Arial"/>
          <w:b/>
          <w:i/>
          <w:iCs/>
          <w:color w:val="0000FF"/>
          <w:sz w:val="22"/>
          <w:szCs w:val="22"/>
          <w:u w:val="single"/>
        </w:rPr>
        <w:br w:type="page"/>
      </w:r>
    </w:p>
    <w:bookmarkStart w:id="2" w:name="_Toc524014928" w:displacedByCustomXml="next"/>
    <w:bookmarkStart w:id="3" w:name="_Toc524014224" w:displacedByCustomXml="next"/>
    <w:bookmarkStart w:id="4" w:name="_Toc524000280" w:displacedByCustomXml="next"/>
    <w:bookmarkStart w:id="5" w:name="_Toc523919889" w:displacedByCustomXml="next"/>
    <w:bookmarkStart w:id="6" w:name="_Toc523242853" w:displacedByCustomXml="next"/>
    <w:bookmarkStart w:id="7" w:name="_Toc523222011" w:displacedByCustomXml="next"/>
    <w:bookmarkStart w:id="8" w:name="_Toc13056546" w:displacedByCustomXml="next"/>
    <w:sdt>
      <w:sdtPr>
        <w:rPr>
          <w:rFonts w:asciiTheme="minorHAnsi" w:eastAsiaTheme="minorEastAsia" w:hAnsiTheme="minorHAnsi" w:cstheme="minorBidi"/>
          <w:b w:val="0"/>
          <w:caps/>
          <w:color w:val="auto"/>
          <w:sz w:val="20"/>
          <w:szCs w:val="20"/>
        </w:rPr>
        <w:id w:val="-1173178332"/>
        <w:docPartObj>
          <w:docPartGallery w:val="Table of Contents"/>
          <w:docPartUnique/>
        </w:docPartObj>
      </w:sdtPr>
      <w:sdtEndPr>
        <w:rPr>
          <w:rFonts w:eastAsia="Times New Roman" w:cstheme="minorHAnsi"/>
          <w:bCs/>
          <w:caps w:val="0"/>
          <w:noProof/>
          <w:sz w:val="24"/>
          <w:szCs w:val="24"/>
        </w:rPr>
      </w:sdtEndPr>
      <w:sdtContent>
        <w:p w14:paraId="435F5B0B" w14:textId="77777777" w:rsidR="00ED7516" w:rsidRPr="000D3671" w:rsidRDefault="00ED7516" w:rsidP="002C3F43">
          <w:pPr>
            <w:pStyle w:val="Heading1"/>
            <w:numPr>
              <w:ilvl w:val="0"/>
              <w:numId w:val="0"/>
            </w:numPr>
            <w:ind w:left="432" w:hanging="432"/>
            <w:rPr>
              <w:rFonts w:asciiTheme="minorHAnsi" w:hAnsiTheme="minorHAnsi"/>
            </w:rPr>
          </w:pPr>
          <w:r w:rsidRPr="000D3671">
            <w:rPr>
              <w:rFonts w:asciiTheme="minorHAnsi" w:hAnsiTheme="minorHAnsi"/>
            </w:rPr>
            <w:t>Contents</w:t>
          </w:r>
          <w:bookmarkEnd w:id="8"/>
          <w:bookmarkEnd w:id="7"/>
          <w:bookmarkEnd w:id="6"/>
          <w:bookmarkEnd w:id="5"/>
          <w:bookmarkEnd w:id="4"/>
          <w:bookmarkEnd w:id="3"/>
          <w:bookmarkEnd w:id="2"/>
        </w:p>
        <w:p w14:paraId="663B5646" w14:textId="266FAC69" w:rsidR="00B2094F" w:rsidRPr="00B2094F" w:rsidRDefault="004F55DA">
          <w:pPr>
            <w:pStyle w:val="TOC1"/>
            <w:rPr>
              <w:rFonts w:asciiTheme="minorHAnsi" w:eastAsiaTheme="minorEastAsia" w:hAnsiTheme="minorHAnsi" w:cstheme="minorHAnsi"/>
              <w:b w:val="0"/>
              <w:bCs w:val="0"/>
              <w:caps w:val="0"/>
              <w:szCs w:val="24"/>
            </w:rPr>
          </w:pPr>
          <w:r w:rsidRPr="00B2094F">
            <w:rPr>
              <w:rFonts w:asciiTheme="minorHAnsi" w:hAnsiTheme="minorHAnsi" w:cstheme="minorHAnsi"/>
              <w:b w:val="0"/>
              <w:bCs w:val="0"/>
              <w:caps w:val="0"/>
            </w:rPr>
            <w:fldChar w:fldCharType="begin"/>
          </w:r>
          <w:r w:rsidR="00864C38" w:rsidRPr="00B2094F">
            <w:rPr>
              <w:rFonts w:asciiTheme="minorHAnsi" w:hAnsiTheme="minorHAnsi" w:cstheme="minorHAnsi"/>
              <w:b w:val="0"/>
              <w:bCs w:val="0"/>
              <w:caps w:val="0"/>
            </w:rPr>
            <w:instrText xml:space="preserve"> TOC \o "1-3" \h \z \u </w:instrText>
          </w:r>
          <w:r w:rsidRPr="00B2094F">
            <w:rPr>
              <w:rFonts w:asciiTheme="minorHAnsi" w:hAnsiTheme="minorHAnsi" w:cstheme="minorHAnsi"/>
              <w:b w:val="0"/>
              <w:bCs w:val="0"/>
              <w:caps w:val="0"/>
            </w:rPr>
            <w:fldChar w:fldCharType="separate"/>
          </w:r>
          <w:hyperlink w:anchor="_Toc13056546" w:history="1">
            <w:r w:rsidR="00B2094F" w:rsidRPr="00B2094F">
              <w:rPr>
                <w:rStyle w:val="Hyperlink"/>
                <w:rFonts w:asciiTheme="minorHAnsi" w:hAnsiTheme="minorHAnsi" w:cstheme="minorHAnsi"/>
              </w:rPr>
              <w:t>Contents</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_Toc13056546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2</w:t>
            </w:r>
            <w:r w:rsidR="00B2094F" w:rsidRPr="00B2094F">
              <w:rPr>
                <w:rFonts w:asciiTheme="minorHAnsi" w:hAnsiTheme="minorHAnsi" w:cstheme="minorHAnsi"/>
                <w:webHidden/>
              </w:rPr>
              <w:fldChar w:fldCharType="end"/>
            </w:r>
          </w:hyperlink>
        </w:p>
        <w:p w14:paraId="0D69B664" w14:textId="13FE2ADD" w:rsidR="00B2094F" w:rsidRPr="00B2094F" w:rsidRDefault="009E7626">
          <w:pPr>
            <w:pStyle w:val="TOC1"/>
            <w:rPr>
              <w:rFonts w:asciiTheme="minorHAnsi" w:eastAsiaTheme="minorEastAsia" w:hAnsiTheme="minorHAnsi" w:cstheme="minorHAnsi"/>
              <w:b w:val="0"/>
              <w:bCs w:val="0"/>
              <w:caps w:val="0"/>
              <w:szCs w:val="24"/>
            </w:rPr>
          </w:pPr>
          <w:hyperlink w:anchor="_Toc13056547" w:history="1">
            <w:r w:rsidR="00B2094F" w:rsidRPr="00B2094F">
              <w:rPr>
                <w:rStyle w:val="Hyperlink"/>
                <w:rFonts w:asciiTheme="minorHAnsi" w:hAnsiTheme="minorHAnsi" w:cstheme="minorHAnsi"/>
              </w:rPr>
              <w:t>1</w:t>
            </w:r>
            <w:r w:rsidR="00B2094F" w:rsidRPr="00B2094F">
              <w:rPr>
                <w:rFonts w:asciiTheme="minorHAnsi" w:eastAsiaTheme="minorEastAsia" w:hAnsiTheme="minorHAnsi" w:cstheme="minorHAnsi"/>
                <w:b w:val="0"/>
                <w:bCs w:val="0"/>
                <w:caps w:val="0"/>
                <w:szCs w:val="24"/>
              </w:rPr>
              <w:tab/>
            </w:r>
            <w:r w:rsidR="00B2094F" w:rsidRPr="00B2094F">
              <w:rPr>
                <w:rStyle w:val="Hyperlink"/>
                <w:rFonts w:asciiTheme="minorHAnsi" w:hAnsiTheme="minorHAnsi" w:cstheme="minorHAnsi"/>
              </w:rPr>
              <w:t>Introduction</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_Toc13056547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w:t>
            </w:r>
            <w:r w:rsidR="00B2094F" w:rsidRPr="00B2094F">
              <w:rPr>
                <w:rFonts w:asciiTheme="minorHAnsi" w:hAnsiTheme="minorHAnsi" w:cstheme="minorHAnsi"/>
                <w:webHidden/>
              </w:rPr>
              <w:fldChar w:fldCharType="end"/>
            </w:r>
          </w:hyperlink>
        </w:p>
        <w:p w14:paraId="2B86D094" w14:textId="5A1E406E" w:rsidR="00B2094F" w:rsidRPr="00B2094F" w:rsidRDefault="009E7626">
          <w:pPr>
            <w:pStyle w:val="TOC2"/>
            <w:rPr>
              <w:rFonts w:asciiTheme="minorHAnsi" w:eastAsiaTheme="minorEastAsia" w:hAnsiTheme="minorHAnsi" w:cstheme="minorHAnsi"/>
            </w:rPr>
          </w:pPr>
          <w:hyperlink w:anchor="_Toc13056548" w:history="1">
            <w:r w:rsidR="00B2094F" w:rsidRPr="00B2094F">
              <w:rPr>
                <w:rStyle w:val="Hyperlink"/>
                <w:rFonts w:asciiTheme="minorHAnsi" w:hAnsiTheme="minorHAnsi" w:cstheme="minorHAnsi"/>
              </w:rPr>
              <w:t>1.1</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Overview</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_Toc13056548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w:t>
            </w:r>
            <w:r w:rsidR="00B2094F" w:rsidRPr="00B2094F">
              <w:rPr>
                <w:rFonts w:asciiTheme="minorHAnsi" w:hAnsiTheme="minorHAnsi" w:cstheme="minorHAnsi"/>
                <w:webHidden/>
              </w:rPr>
              <w:fldChar w:fldCharType="end"/>
            </w:r>
          </w:hyperlink>
        </w:p>
        <w:p w14:paraId="6DFC84B8" w14:textId="5A39BD77" w:rsidR="00B2094F" w:rsidRPr="00B2094F" w:rsidRDefault="009E7626">
          <w:pPr>
            <w:pStyle w:val="TOC2"/>
            <w:rPr>
              <w:rFonts w:asciiTheme="minorHAnsi" w:eastAsiaTheme="minorEastAsia" w:hAnsiTheme="minorHAnsi" w:cstheme="minorHAnsi"/>
            </w:rPr>
          </w:pPr>
          <w:hyperlink w:anchor="_Toc13056549" w:history="1">
            <w:r w:rsidR="00B2094F" w:rsidRPr="00B2094F">
              <w:rPr>
                <w:rStyle w:val="Hyperlink"/>
                <w:rFonts w:asciiTheme="minorHAnsi" w:hAnsiTheme="minorHAnsi" w:cstheme="minorHAnsi"/>
              </w:rPr>
              <w:t>1.2</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Purpose</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_Toc13056549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w:t>
            </w:r>
            <w:r w:rsidR="00B2094F" w:rsidRPr="00B2094F">
              <w:rPr>
                <w:rFonts w:asciiTheme="minorHAnsi" w:hAnsiTheme="minorHAnsi" w:cstheme="minorHAnsi"/>
                <w:webHidden/>
              </w:rPr>
              <w:fldChar w:fldCharType="end"/>
            </w:r>
          </w:hyperlink>
        </w:p>
        <w:p w14:paraId="0B7C8793" w14:textId="669DD999" w:rsidR="00B2094F" w:rsidRPr="00B2094F" w:rsidRDefault="009E7626">
          <w:pPr>
            <w:pStyle w:val="TOC1"/>
            <w:rPr>
              <w:rFonts w:asciiTheme="minorHAnsi" w:eastAsiaTheme="minorEastAsia" w:hAnsiTheme="minorHAnsi" w:cstheme="minorHAnsi"/>
              <w:b w:val="0"/>
              <w:bCs w:val="0"/>
              <w:caps w:val="0"/>
              <w:szCs w:val="24"/>
            </w:rPr>
          </w:pPr>
          <w:hyperlink w:anchor="_Toc13056553" w:history="1">
            <w:r w:rsidR="00B2094F" w:rsidRPr="00B2094F">
              <w:rPr>
                <w:rStyle w:val="Hyperlink"/>
                <w:rFonts w:asciiTheme="minorHAnsi" w:hAnsiTheme="minorHAnsi" w:cstheme="minorHAnsi"/>
              </w:rPr>
              <w:t>2</w:t>
            </w:r>
            <w:r w:rsidR="00B2094F" w:rsidRPr="00B2094F">
              <w:rPr>
                <w:rFonts w:asciiTheme="minorHAnsi" w:eastAsiaTheme="minorEastAsia" w:hAnsiTheme="minorHAnsi" w:cstheme="minorHAnsi"/>
                <w:b w:val="0"/>
                <w:bCs w:val="0"/>
                <w:caps w:val="0"/>
                <w:szCs w:val="24"/>
              </w:rPr>
              <w:tab/>
            </w:r>
            <w:r w:rsidR="00B2094F" w:rsidRPr="00B2094F">
              <w:rPr>
                <w:rStyle w:val="Hyperlink"/>
                <w:rFonts w:asciiTheme="minorHAnsi" w:hAnsiTheme="minorHAnsi" w:cstheme="minorHAnsi"/>
              </w:rPr>
              <w:t>PPR Part A/B Data</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_Toc13056553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4</w:t>
            </w:r>
            <w:r w:rsidR="00B2094F" w:rsidRPr="00B2094F">
              <w:rPr>
                <w:rFonts w:asciiTheme="minorHAnsi" w:hAnsiTheme="minorHAnsi" w:cstheme="minorHAnsi"/>
                <w:webHidden/>
              </w:rPr>
              <w:fldChar w:fldCharType="end"/>
            </w:r>
          </w:hyperlink>
        </w:p>
        <w:p w14:paraId="4369C847" w14:textId="2CF353B6" w:rsidR="00B2094F" w:rsidRPr="00B2094F" w:rsidRDefault="009E7626">
          <w:pPr>
            <w:pStyle w:val="TOC2"/>
            <w:rPr>
              <w:rFonts w:asciiTheme="minorHAnsi" w:eastAsiaTheme="minorEastAsia" w:hAnsiTheme="minorHAnsi" w:cstheme="minorHAnsi"/>
            </w:rPr>
          </w:pPr>
          <w:hyperlink w:anchor="_Toc13056554" w:history="1">
            <w:r w:rsidR="00B2094F" w:rsidRPr="00B2094F">
              <w:rPr>
                <w:rStyle w:val="Hyperlink"/>
                <w:rFonts w:asciiTheme="minorHAnsi" w:hAnsiTheme="minorHAnsi" w:cstheme="minorHAnsi"/>
              </w:rPr>
              <w:t>2.1</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Staffing Information</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_Toc13056554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4</w:t>
            </w:r>
            <w:r w:rsidR="00B2094F" w:rsidRPr="00B2094F">
              <w:rPr>
                <w:rFonts w:asciiTheme="minorHAnsi" w:hAnsiTheme="minorHAnsi" w:cstheme="minorHAnsi"/>
                <w:webHidden/>
              </w:rPr>
              <w:fldChar w:fldCharType="end"/>
            </w:r>
          </w:hyperlink>
        </w:p>
        <w:p w14:paraId="4C351645" w14:textId="0C736090" w:rsidR="00B2094F" w:rsidRPr="00B2094F" w:rsidRDefault="009E7626">
          <w:pPr>
            <w:pStyle w:val="TOC2"/>
            <w:rPr>
              <w:rFonts w:asciiTheme="minorHAnsi" w:eastAsiaTheme="minorEastAsia" w:hAnsiTheme="minorHAnsi" w:cstheme="minorHAnsi"/>
            </w:rPr>
          </w:pPr>
          <w:hyperlink w:anchor="_Toc13056556" w:history="1">
            <w:r w:rsidR="00B2094F" w:rsidRPr="00B2094F">
              <w:rPr>
                <w:rStyle w:val="Hyperlink"/>
                <w:rFonts w:asciiTheme="minorHAnsi" w:hAnsiTheme="minorHAnsi" w:cstheme="minorHAnsi"/>
              </w:rPr>
              <w:t>2.2</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Nutrition Services</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_Toc13056556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5</w:t>
            </w:r>
            <w:r w:rsidR="00B2094F" w:rsidRPr="00B2094F">
              <w:rPr>
                <w:rFonts w:asciiTheme="minorHAnsi" w:hAnsiTheme="minorHAnsi" w:cstheme="minorHAnsi"/>
                <w:webHidden/>
              </w:rPr>
              <w:fldChar w:fldCharType="end"/>
            </w:r>
          </w:hyperlink>
        </w:p>
        <w:p w14:paraId="2BA44409" w14:textId="27BAB6E1" w:rsidR="00B2094F" w:rsidRPr="00B2094F" w:rsidRDefault="009E7626">
          <w:pPr>
            <w:pStyle w:val="TOC2"/>
            <w:rPr>
              <w:rFonts w:asciiTheme="minorHAnsi" w:eastAsiaTheme="minorEastAsia" w:hAnsiTheme="minorHAnsi" w:cstheme="minorHAnsi"/>
            </w:rPr>
          </w:pPr>
          <w:hyperlink w:anchor="_Toc13056557" w:history="1">
            <w:r w:rsidR="00B2094F" w:rsidRPr="00B2094F">
              <w:rPr>
                <w:rStyle w:val="Hyperlink"/>
                <w:rFonts w:asciiTheme="minorHAnsi" w:hAnsiTheme="minorHAnsi" w:cstheme="minorHAnsi"/>
              </w:rPr>
              <w:t>2.3</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Supportive Services</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_Toc13056557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6</w:t>
            </w:r>
            <w:r w:rsidR="00B2094F" w:rsidRPr="00B2094F">
              <w:rPr>
                <w:rFonts w:asciiTheme="minorHAnsi" w:hAnsiTheme="minorHAnsi" w:cstheme="minorHAnsi"/>
                <w:webHidden/>
              </w:rPr>
              <w:fldChar w:fldCharType="end"/>
            </w:r>
          </w:hyperlink>
        </w:p>
        <w:p w14:paraId="57D2E77B" w14:textId="4345016C" w:rsidR="00B2094F" w:rsidRPr="00B2094F" w:rsidRDefault="009E7626">
          <w:pPr>
            <w:pStyle w:val="TOC2"/>
            <w:rPr>
              <w:rFonts w:asciiTheme="minorHAnsi" w:eastAsiaTheme="minorEastAsia" w:hAnsiTheme="minorHAnsi" w:cstheme="minorHAnsi"/>
            </w:rPr>
          </w:pPr>
          <w:hyperlink w:anchor="_Toc13056558" w:history="1">
            <w:r w:rsidR="00B2094F" w:rsidRPr="00B2094F">
              <w:rPr>
                <w:rStyle w:val="Hyperlink"/>
                <w:rFonts w:asciiTheme="minorHAnsi" w:hAnsiTheme="minorHAnsi" w:cstheme="minorHAnsi"/>
              </w:rPr>
              <w:t>2.4</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Finance</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_Toc13056558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9</w:t>
            </w:r>
            <w:r w:rsidR="00B2094F" w:rsidRPr="00B2094F">
              <w:rPr>
                <w:rFonts w:asciiTheme="minorHAnsi" w:hAnsiTheme="minorHAnsi" w:cstheme="minorHAnsi"/>
                <w:webHidden/>
              </w:rPr>
              <w:fldChar w:fldCharType="end"/>
            </w:r>
          </w:hyperlink>
        </w:p>
        <w:p w14:paraId="51074E32" w14:textId="654B7294" w:rsidR="00B2094F" w:rsidRPr="00B2094F" w:rsidRDefault="009E7626">
          <w:pPr>
            <w:pStyle w:val="TOC2"/>
            <w:rPr>
              <w:rFonts w:asciiTheme="minorHAnsi" w:eastAsiaTheme="minorEastAsia" w:hAnsiTheme="minorHAnsi" w:cstheme="minorHAnsi"/>
            </w:rPr>
          </w:pPr>
          <w:hyperlink w:anchor="_Toc13056559" w:history="1">
            <w:r w:rsidR="00B2094F" w:rsidRPr="00B2094F">
              <w:rPr>
                <w:rStyle w:val="Hyperlink"/>
                <w:rFonts w:asciiTheme="minorHAnsi" w:hAnsiTheme="minorHAnsi" w:cstheme="minorHAnsi"/>
              </w:rPr>
              <w:t>2.5</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Storytelling</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_Toc13056559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10</w:t>
            </w:r>
            <w:r w:rsidR="00B2094F" w:rsidRPr="00B2094F">
              <w:rPr>
                <w:rFonts w:asciiTheme="minorHAnsi" w:hAnsiTheme="minorHAnsi" w:cstheme="minorHAnsi"/>
                <w:webHidden/>
              </w:rPr>
              <w:fldChar w:fldCharType="end"/>
            </w:r>
          </w:hyperlink>
        </w:p>
        <w:p w14:paraId="204FBF50" w14:textId="1A6A9D55" w:rsidR="00B2094F" w:rsidRPr="00B2094F" w:rsidRDefault="009E7626">
          <w:pPr>
            <w:pStyle w:val="TOC1"/>
            <w:rPr>
              <w:rFonts w:asciiTheme="minorHAnsi" w:eastAsiaTheme="minorEastAsia" w:hAnsiTheme="minorHAnsi" w:cstheme="minorHAnsi"/>
              <w:b w:val="0"/>
              <w:bCs w:val="0"/>
              <w:caps w:val="0"/>
              <w:szCs w:val="24"/>
            </w:rPr>
          </w:pPr>
          <w:hyperlink w:anchor="_Toc13056561" w:history="1">
            <w:r w:rsidR="00B2094F" w:rsidRPr="00B2094F">
              <w:rPr>
                <w:rStyle w:val="Hyperlink"/>
                <w:rFonts w:asciiTheme="minorHAnsi" w:hAnsiTheme="minorHAnsi" w:cstheme="minorHAnsi"/>
              </w:rPr>
              <w:t>3</w:t>
            </w:r>
            <w:r w:rsidR="00B2094F" w:rsidRPr="00B2094F">
              <w:rPr>
                <w:rFonts w:asciiTheme="minorHAnsi" w:eastAsiaTheme="minorEastAsia" w:hAnsiTheme="minorHAnsi" w:cstheme="minorHAnsi"/>
                <w:b w:val="0"/>
                <w:bCs w:val="0"/>
                <w:caps w:val="0"/>
                <w:szCs w:val="24"/>
              </w:rPr>
              <w:tab/>
            </w:r>
            <w:r w:rsidR="00B2094F" w:rsidRPr="00B2094F">
              <w:rPr>
                <w:rStyle w:val="Hyperlink"/>
                <w:rFonts w:asciiTheme="minorHAnsi" w:hAnsiTheme="minorHAnsi" w:cstheme="minorHAnsi"/>
              </w:rPr>
              <w:t>PPR Part C Data</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_Toc13056561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11</w:t>
            </w:r>
            <w:r w:rsidR="00B2094F" w:rsidRPr="00B2094F">
              <w:rPr>
                <w:rFonts w:asciiTheme="minorHAnsi" w:hAnsiTheme="minorHAnsi" w:cstheme="minorHAnsi"/>
                <w:webHidden/>
              </w:rPr>
              <w:fldChar w:fldCharType="end"/>
            </w:r>
          </w:hyperlink>
        </w:p>
        <w:p w14:paraId="2E6B302A" w14:textId="281F4943" w:rsidR="00B2094F" w:rsidRPr="00B2094F" w:rsidRDefault="009E7626">
          <w:pPr>
            <w:pStyle w:val="TOC2"/>
            <w:rPr>
              <w:rFonts w:asciiTheme="minorHAnsi" w:eastAsiaTheme="minorEastAsia" w:hAnsiTheme="minorHAnsi" w:cstheme="minorHAnsi"/>
            </w:rPr>
          </w:pPr>
          <w:hyperlink w:anchor="_Toc13056562" w:history="1">
            <w:r w:rsidR="00B2094F" w:rsidRPr="00B2094F">
              <w:rPr>
                <w:rStyle w:val="Hyperlink"/>
                <w:rFonts w:asciiTheme="minorHAnsi" w:hAnsiTheme="minorHAnsi" w:cstheme="minorHAnsi"/>
              </w:rPr>
              <w:t>3.1</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Staffing Information</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_Toc13056562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11</w:t>
            </w:r>
            <w:r w:rsidR="00B2094F" w:rsidRPr="00B2094F">
              <w:rPr>
                <w:rFonts w:asciiTheme="minorHAnsi" w:hAnsiTheme="minorHAnsi" w:cstheme="minorHAnsi"/>
                <w:webHidden/>
              </w:rPr>
              <w:fldChar w:fldCharType="end"/>
            </w:r>
          </w:hyperlink>
        </w:p>
        <w:p w14:paraId="61237567" w14:textId="7770A706" w:rsidR="00B2094F" w:rsidRPr="00B2094F" w:rsidRDefault="009E7626">
          <w:pPr>
            <w:pStyle w:val="TOC2"/>
            <w:rPr>
              <w:rFonts w:asciiTheme="minorHAnsi" w:eastAsiaTheme="minorEastAsia" w:hAnsiTheme="minorHAnsi" w:cstheme="minorHAnsi"/>
            </w:rPr>
          </w:pPr>
          <w:hyperlink w:anchor="_Toc13056563" w:history="1">
            <w:r w:rsidR="00B2094F" w:rsidRPr="00B2094F">
              <w:rPr>
                <w:rStyle w:val="Hyperlink"/>
                <w:rFonts w:asciiTheme="minorHAnsi" w:hAnsiTheme="minorHAnsi" w:cstheme="minorHAnsi"/>
              </w:rPr>
              <w:t>3.2</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Total Caregivers Served</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_Toc13056563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11</w:t>
            </w:r>
            <w:r w:rsidR="00B2094F" w:rsidRPr="00B2094F">
              <w:rPr>
                <w:rFonts w:asciiTheme="minorHAnsi" w:hAnsiTheme="minorHAnsi" w:cstheme="minorHAnsi"/>
                <w:webHidden/>
              </w:rPr>
              <w:fldChar w:fldCharType="end"/>
            </w:r>
          </w:hyperlink>
        </w:p>
        <w:p w14:paraId="285BC876" w14:textId="30365875" w:rsidR="00B2094F" w:rsidRPr="00B2094F" w:rsidRDefault="009E7626">
          <w:pPr>
            <w:pStyle w:val="TOC2"/>
            <w:rPr>
              <w:rFonts w:asciiTheme="minorHAnsi" w:eastAsiaTheme="minorEastAsia" w:hAnsiTheme="minorHAnsi" w:cstheme="minorHAnsi"/>
            </w:rPr>
          </w:pPr>
          <w:hyperlink w:anchor="_Toc13056564" w:history="1">
            <w:r w:rsidR="00B2094F" w:rsidRPr="00B2094F">
              <w:rPr>
                <w:rStyle w:val="Hyperlink"/>
                <w:rFonts w:asciiTheme="minorHAnsi" w:hAnsiTheme="minorHAnsi" w:cstheme="minorHAnsi"/>
              </w:rPr>
              <w:t>3.3</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Caregiver Support Services</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_Toc13056564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12</w:t>
            </w:r>
            <w:r w:rsidR="00B2094F" w:rsidRPr="00B2094F">
              <w:rPr>
                <w:rFonts w:asciiTheme="minorHAnsi" w:hAnsiTheme="minorHAnsi" w:cstheme="minorHAnsi"/>
                <w:webHidden/>
              </w:rPr>
              <w:fldChar w:fldCharType="end"/>
            </w:r>
          </w:hyperlink>
        </w:p>
        <w:p w14:paraId="64261AC0" w14:textId="15AF8FA4" w:rsidR="00B2094F" w:rsidRPr="00B2094F" w:rsidRDefault="009E7626">
          <w:pPr>
            <w:pStyle w:val="TOC2"/>
            <w:rPr>
              <w:rFonts w:asciiTheme="minorHAnsi" w:eastAsiaTheme="minorEastAsia" w:hAnsiTheme="minorHAnsi" w:cstheme="minorHAnsi"/>
            </w:rPr>
          </w:pPr>
          <w:hyperlink w:anchor="_Toc13056565" w:history="1">
            <w:r w:rsidR="00B2094F" w:rsidRPr="00B2094F">
              <w:rPr>
                <w:rStyle w:val="Hyperlink"/>
                <w:rFonts w:asciiTheme="minorHAnsi" w:hAnsiTheme="minorHAnsi" w:cstheme="minorHAnsi"/>
              </w:rPr>
              <w:t>3.4</w:t>
            </w:r>
            <w:r w:rsidR="00B2094F" w:rsidRPr="00B2094F">
              <w:rPr>
                <w:rFonts w:asciiTheme="minorHAnsi" w:eastAsiaTheme="minorEastAsia" w:hAnsiTheme="minorHAnsi" w:cstheme="minorHAnsi"/>
              </w:rPr>
              <w:tab/>
            </w:r>
            <w:r w:rsidR="00B2094F" w:rsidRPr="00B2094F">
              <w:rPr>
                <w:rStyle w:val="Hyperlink"/>
                <w:rFonts w:asciiTheme="minorHAnsi" w:hAnsiTheme="minorHAnsi" w:cstheme="minorHAnsi"/>
              </w:rPr>
              <w:t>Finance</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_Toc13056565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16</w:t>
            </w:r>
            <w:r w:rsidR="00B2094F" w:rsidRPr="00B2094F">
              <w:rPr>
                <w:rFonts w:asciiTheme="minorHAnsi" w:hAnsiTheme="minorHAnsi" w:cstheme="minorHAnsi"/>
                <w:webHidden/>
              </w:rPr>
              <w:fldChar w:fldCharType="end"/>
            </w:r>
          </w:hyperlink>
        </w:p>
        <w:p w14:paraId="24DD2752" w14:textId="7280E174" w:rsidR="00B2094F" w:rsidRPr="00B2094F" w:rsidRDefault="009E7626">
          <w:pPr>
            <w:pStyle w:val="TOC1"/>
            <w:rPr>
              <w:rFonts w:asciiTheme="minorHAnsi" w:eastAsiaTheme="minorEastAsia" w:hAnsiTheme="minorHAnsi" w:cstheme="minorHAnsi"/>
              <w:b w:val="0"/>
              <w:bCs w:val="0"/>
              <w:caps w:val="0"/>
              <w:szCs w:val="24"/>
            </w:rPr>
          </w:pPr>
          <w:hyperlink w:anchor="_Toc13056566" w:history="1">
            <w:r w:rsidR="00B2094F" w:rsidRPr="00B2094F">
              <w:rPr>
                <w:rStyle w:val="Hyperlink"/>
                <w:rFonts w:asciiTheme="minorHAnsi" w:hAnsiTheme="minorHAnsi" w:cstheme="minorHAnsi"/>
              </w:rPr>
              <w:t>4</w:t>
            </w:r>
            <w:r w:rsidR="00B2094F" w:rsidRPr="00B2094F">
              <w:rPr>
                <w:rFonts w:asciiTheme="minorHAnsi" w:eastAsiaTheme="minorEastAsia" w:hAnsiTheme="minorHAnsi" w:cstheme="minorHAnsi"/>
                <w:b w:val="0"/>
                <w:bCs w:val="0"/>
                <w:caps w:val="0"/>
                <w:szCs w:val="24"/>
              </w:rPr>
              <w:tab/>
            </w:r>
            <w:r w:rsidR="00B2094F" w:rsidRPr="00B2094F">
              <w:rPr>
                <w:rStyle w:val="Hyperlink"/>
                <w:rFonts w:asciiTheme="minorHAnsi" w:hAnsiTheme="minorHAnsi" w:cstheme="minorHAnsi"/>
              </w:rPr>
              <w:t>Glossary of Terms</w:t>
            </w:r>
            <w:r w:rsidR="00B2094F" w:rsidRPr="00B2094F">
              <w:rPr>
                <w:rFonts w:asciiTheme="minorHAnsi" w:hAnsiTheme="minorHAnsi" w:cstheme="minorHAnsi"/>
                <w:webHidden/>
              </w:rPr>
              <w:tab/>
            </w:r>
            <w:r w:rsidR="00B2094F" w:rsidRPr="00B2094F">
              <w:rPr>
                <w:rFonts w:asciiTheme="minorHAnsi" w:hAnsiTheme="minorHAnsi" w:cstheme="minorHAnsi"/>
                <w:webHidden/>
              </w:rPr>
              <w:fldChar w:fldCharType="begin"/>
            </w:r>
            <w:r w:rsidR="00B2094F" w:rsidRPr="00B2094F">
              <w:rPr>
                <w:rFonts w:asciiTheme="minorHAnsi" w:hAnsiTheme="minorHAnsi" w:cstheme="minorHAnsi"/>
                <w:webHidden/>
              </w:rPr>
              <w:instrText xml:space="preserve"> PAGEREF _Toc13056566 \h </w:instrText>
            </w:r>
            <w:r w:rsidR="00B2094F" w:rsidRPr="00B2094F">
              <w:rPr>
                <w:rFonts w:asciiTheme="minorHAnsi" w:hAnsiTheme="minorHAnsi" w:cstheme="minorHAnsi"/>
                <w:webHidden/>
              </w:rPr>
            </w:r>
            <w:r w:rsidR="00B2094F" w:rsidRPr="00B2094F">
              <w:rPr>
                <w:rFonts w:asciiTheme="minorHAnsi" w:hAnsiTheme="minorHAnsi" w:cstheme="minorHAnsi"/>
                <w:webHidden/>
              </w:rPr>
              <w:fldChar w:fldCharType="separate"/>
            </w:r>
            <w:r w:rsidR="00B2094F" w:rsidRPr="00B2094F">
              <w:rPr>
                <w:rFonts w:asciiTheme="minorHAnsi" w:hAnsiTheme="minorHAnsi" w:cstheme="minorHAnsi"/>
                <w:webHidden/>
              </w:rPr>
              <w:t>17</w:t>
            </w:r>
            <w:r w:rsidR="00B2094F" w:rsidRPr="00B2094F">
              <w:rPr>
                <w:rFonts w:asciiTheme="minorHAnsi" w:hAnsiTheme="minorHAnsi" w:cstheme="minorHAnsi"/>
                <w:webHidden/>
              </w:rPr>
              <w:fldChar w:fldCharType="end"/>
            </w:r>
          </w:hyperlink>
        </w:p>
        <w:p w14:paraId="17223E2C" w14:textId="372B4AA9" w:rsidR="00ED7516" w:rsidRPr="00B2094F" w:rsidRDefault="004F55DA">
          <w:pPr>
            <w:rPr>
              <w:rFonts w:asciiTheme="minorHAnsi" w:hAnsiTheme="minorHAnsi" w:cstheme="minorHAnsi"/>
            </w:rPr>
          </w:pPr>
          <w:r w:rsidRPr="00B2094F">
            <w:rPr>
              <w:rFonts w:asciiTheme="minorHAnsi" w:hAnsiTheme="minorHAnsi" w:cstheme="minorHAnsi"/>
              <w:b/>
              <w:bCs/>
              <w:caps/>
              <w:noProof/>
              <w:szCs w:val="28"/>
            </w:rPr>
            <w:fldChar w:fldCharType="end"/>
          </w:r>
        </w:p>
      </w:sdtContent>
    </w:sdt>
    <w:p w14:paraId="17B7D55C" w14:textId="77777777" w:rsidR="00864C38" w:rsidRPr="00864C38" w:rsidRDefault="00864C38" w:rsidP="00864C38">
      <w:pPr>
        <w:pStyle w:val="Heading1"/>
        <w:sectPr w:rsidR="00864C38" w:rsidRPr="00864C38" w:rsidSect="00407A3A">
          <w:footerReference w:type="first" r:id="rId11"/>
          <w:pgSz w:w="12240" w:h="15840" w:code="1"/>
          <w:pgMar w:top="720" w:right="1440" w:bottom="720" w:left="1440" w:header="432" w:footer="432" w:gutter="0"/>
          <w:cols w:space="720"/>
          <w:docGrid w:linePitch="360"/>
        </w:sectPr>
      </w:pPr>
      <w:bookmarkStart w:id="9" w:name="_Toc106079533"/>
      <w:bookmarkEnd w:id="0"/>
      <w:bookmarkEnd w:id="1"/>
    </w:p>
    <w:p w14:paraId="0280E6D1" w14:textId="77777777" w:rsidR="00786E9C" w:rsidRPr="00E8422F" w:rsidRDefault="002B56E2" w:rsidP="002B56E2">
      <w:pPr>
        <w:pStyle w:val="Heading1"/>
        <w:rPr>
          <w:rFonts w:asciiTheme="minorHAnsi" w:hAnsiTheme="minorHAnsi"/>
        </w:rPr>
      </w:pPr>
      <w:bookmarkStart w:id="10" w:name="_Toc13056547"/>
      <w:r w:rsidRPr="00E8422F">
        <w:rPr>
          <w:rFonts w:asciiTheme="minorHAnsi" w:hAnsiTheme="minorHAnsi"/>
        </w:rPr>
        <w:lastRenderedPageBreak/>
        <w:t>In</w:t>
      </w:r>
      <w:r w:rsidR="00417EE4" w:rsidRPr="00E8422F">
        <w:rPr>
          <w:rFonts w:asciiTheme="minorHAnsi" w:hAnsiTheme="minorHAnsi"/>
        </w:rPr>
        <w:t>troduction</w:t>
      </w:r>
      <w:bookmarkEnd w:id="10"/>
    </w:p>
    <w:p w14:paraId="2623A2D7" w14:textId="4887378C" w:rsidR="00417EE4" w:rsidRDefault="004D6BC0" w:rsidP="00DF24EF">
      <w:pPr>
        <w:pStyle w:val="Heading2"/>
        <w:numPr>
          <w:ilvl w:val="1"/>
          <w:numId w:val="24"/>
        </w:numPr>
      </w:pPr>
      <w:bookmarkStart w:id="11" w:name="_Toc13056548"/>
      <w:bookmarkStart w:id="12" w:name="OLE_LINK1"/>
      <w:bookmarkStart w:id="13" w:name="OLE_LINK2"/>
      <w:r w:rsidRPr="00E8422F">
        <w:t>O</w:t>
      </w:r>
      <w:r w:rsidR="008B650F" w:rsidRPr="00E8422F">
        <w:t>verview</w:t>
      </w:r>
      <w:bookmarkEnd w:id="11"/>
    </w:p>
    <w:p w14:paraId="3953378F" w14:textId="77777777" w:rsidR="00DF24EF" w:rsidRPr="00DF24EF" w:rsidRDefault="00DF24EF" w:rsidP="00DF24EF">
      <w:pPr>
        <w:pStyle w:val="ListParagraph"/>
        <w:ind w:left="576"/>
      </w:pPr>
    </w:p>
    <w:p w14:paraId="326F6CF4" w14:textId="55E6C014" w:rsidR="00412FEF" w:rsidRDefault="00DF1968" w:rsidP="00412FEF">
      <w:pPr>
        <w:pStyle w:val="BodyText"/>
        <w:spacing w:after="0"/>
        <w:rPr>
          <w:rFonts w:asciiTheme="minorHAnsi" w:hAnsiTheme="minorHAnsi" w:cs="Arial"/>
          <w:sz w:val="22"/>
          <w:szCs w:val="22"/>
        </w:rPr>
      </w:pPr>
      <w:r>
        <w:rPr>
          <w:rFonts w:asciiTheme="minorHAnsi" w:hAnsiTheme="minorHAnsi" w:cs="Arial"/>
          <w:sz w:val="22"/>
          <w:szCs w:val="22"/>
        </w:rPr>
        <w:t>There are two ways to enter PPR data into t</w:t>
      </w:r>
      <w:r w:rsidR="007C6F9B" w:rsidRPr="00E8422F">
        <w:rPr>
          <w:rFonts w:asciiTheme="minorHAnsi" w:hAnsiTheme="minorHAnsi" w:cs="Arial"/>
          <w:sz w:val="22"/>
          <w:szCs w:val="22"/>
        </w:rPr>
        <w:t>he Older Americans Act Performance System (OAAPS)</w:t>
      </w:r>
      <w:r>
        <w:rPr>
          <w:rFonts w:asciiTheme="minorHAnsi" w:hAnsiTheme="minorHAnsi" w:cs="Arial"/>
          <w:sz w:val="22"/>
          <w:szCs w:val="22"/>
        </w:rPr>
        <w:t>. Users can either enter data directly into the system</w:t>
      </w:r>
      <w:r w:rsidR="000E31FE">
        <w:rPr>
          <w:rFonts w:asciiTheme="minorHAnsi" w:hAnsiTheme="minorHAnsi" w:cs="Arial"/>
          <w:sz w:val="22"/>
          <w:szCs w:val="22"/>
        </w:rPr>
        <w:t xml:space="preserve"> as they once did with the original PPR</w:t>
      </w:r>
      <w:r>
        <w:rPr>
          <w:rFonts w:asciiTheme="minorHAnsi" w:hAnsiTheme="minorHAnsi" w:cs="Arial"/>
          <w:sz w:val="22"/>
          <w:szCs w:val="22"/>
        </w:rPr>
        <w:t>, or they can enter their data into an Excel template and upload all their data into OAAPS at once</w:t>
      </w:r>
      <w:r w:rsidR="00905ABF">
        <w:rPr>
          <w:rFonts w:asciiTheme="minorHAnsi" w:hAnsiTheme="minorHAnsi" w:cs="Arial"/>
          <w:sz w:val="22"/>
          <w:szCs w:val="22"/>
        </w:rPr>
        <w:t xml:space="preserve">. </w:t>
      </w:r>
      <w:r w:rsidR="00FC56B4">
        <w:rPr>
          <w:rFonts w:asciiTheme="minorHAnsi" w:hAnsiTheme="minorHAnsi" w:cs="Arial"/>
          <w:sz w:val="22"/>
          <w:szCs w:val="22"/>
        </w:rPr>
        <w:t>Data can be</w:t>
      </w:r>
      <w:r w:rsidR="007C6F9B" w:rsidRPr="00E8422F">
        <w:rPr>
          <w:rFonts w:asciiTheme="minorHAnsi" w:hAnsiTheme="minorHAnsi" w:cs="Arial"/>
          <w:sz w:val="22"/>
          <w:szCs w:val="22"/>
        </w:rPr>
        <w:t xml:space="preserve"> upload</w:t>
      </w:r>
      <w:r w:rsidR="00FC56B4">
        <w:rPr>
          <w:rFonts w:asciiTheme="minorHAnsi" w:hAnsiTheme="minorHAnsi" w:cs="Arial"/>
          <w:sz w:val="22"/>
          <w:szCs w:val="22"/>
        </w:rPr>
        <w:t>ed</w:t>
      </w:r>
      <w:r w:rsidR="007C6F9B" w:rsidRPr="00E8422F">
        <w:rPr>
          <w:rFonts w:asciiTheme="minorHAnsi" w:hAnsiTheme="minorHAnsi" w:cs="Arial"/>
          <w:sz w:val="22"/>
          <w:szCs w:val="22"/>
        </w:rPr>
        <w:t xml:space="preserve"> using </w:t>
      </w:r>
      <w:r w:rsidR="00FC56B4">
        <w:rPr>
          <w:rFonts w:asciiTheme="minorHAnsi" w:hAnsiTheme="minorHAnsi" w:cs="Arial"/>
          <w:sz w:val="22"/>
          <w:szCs w:val="22"/>
        </w:rPr>
        <w:t>one of the</w:t>
      </w:r>
      <w:r w:rsidR="007C6F9B" w:rsidRPr="00E8422F">
        <w:rPr>
          <w:rFonts w:asciiTheme="minorHAnsi" w:hAnsiTheme="minorHAnsi" w:cs="Arial"/>
          <w:sz w:val="22"/>
          <w:szCs w:val="22"/>
        </w:rPr>
        <w:t xml:space="preserve"> </w:t>
      </w:r>
      <w:r w:rsidR="00266939" w:rsidRPr="00E8422F">
        <w:rPr>
          <w:rFonts w:asciiTheme="minorHAnsi" w:hAnsiTheme="minorHAnsi" w:cs="Arial"/>
          <w:sz w:val="22"/>
          <w:szCs w:val="22"/>
        </w:rPr>
        <w:t xml:space="preserve">.xlsx, .csv, .xml </w:t>
      </w:r>
      <w:r w:rsidR="007C6F9B" w:rsidRPr="00E8422F">
        <w:rPr>
          <w:rFonts w:asciiTheme="minorHAnsi" w:hAnsiTheme="minorHAnsi" w:cs="Arial"/>
          <w:sz w:val="22"/>
          <w:szCs w:val="22"/>
        </w:rPr>
        <w:t>template</w:t>
      </w:r>
      <w:r w:rsidR="00FC56B4">
        <w:rPr>
          <w:rFonts w:asciiTheme="minorHAnsi" w:hAnsiTheme="minorHAnsi" w:cs="Arial"/>
          <w:sz w:val="22"/>
          <w:szCs w:val="22"/>
        </w:rPr>
        <w:t xml:space="preserve">s available </w:t>
      </w:r>
      <w:r w:rsidR="00B76FEB">
        <w:rPr>
          <w:rFonts w:asciiTheme="minorHAnsi" w:hAnsiTheme="minorHAnsi" w:cs="Arial"/>
          <w:sz w:val="22"/>
          <w:szCs w:val="22"/>
        </w:rPr>
        <w:t>for</w:t>
      </w:r>
      <w:r w:rsidR="00FC56B4">
        <w:rPr>
          <w:rFonts w:asciiTheme="minorHAnsi" w:hAnsiTheme="minorHAnsi" w:cs="Arial"/>
          <w:sz w:val="22"/>
          <w:szCs w:val="22"/>
        </w:rPr>
        <w:t xml:space="preserve"> downloa</w:t>
      </w:r>
      <w:r w:rsidR="00B76FEB">
        <w:rPr>
          <w:rFonts w:asciiTheme="minorHAnsi" w:hAnsiTheme="minorHAnsi" w:cs="Arial"/>
          <w:sz w:val="22"/>
          <w:szCs w:val="22"/>
        </w:rPr>
        <w:t>d</w:t>
      </w:r>
      <w:r w:rsidR="00FC56B4">
        <w:rPr>
          <w:rFonts w:asciiTheme="minorHAnsi" w:hAnsiTheme="minorHAnsi" w:cs="Arial"/>
          <w:sz w:val="22"/>
          <w:szCs w:val="22"/>
        </w:rPr>
        <w:t xml:space="preserve"> from the OAAPS </w:t>
      </w:r>
      <w:proofErr w:type="gramStart"/>
      <w:r w:rsidR="00FC56B4">
        <w:rPr>
          <w:rFonts w:asciiTheme="minorHAnsi" w:hAnsiTheme="minorHAnsi" w:cs="Arial"/>
          <w:sz w:val="22"/>
          <w:szCs w:val="22"/>
        </w:rPr>
        <w:t xml:space="preserve">website </w:t>
      </w:r>
      <w:r w:rsidR="007C6F9B" w:rsidRPr="00E8422F">
        <w:rPr>
          <w:rFonts w:asciiTheme="minorHAnsi" w:hAnsiTheme="minorHAnsi" w:cs="Arial"/>
          <w:sz w:val="22"/>
          <w:szCs w:val="22"/>
        </w:rPr>
        <w:t>.</w:t>
      </w:r>
      <w:proofErr w:type="gramEnd"/>
      <w:r w:rsidR="007C6F9B" w:rsidRPr="00E8422F">
        <w:rPr>
          <w:rFonts w:asciiTheme="minorHAnsi" w:hAnsiTheme="minorHAnsi" w:cs="Arial"/>
          <w:sz w:val="22"/>
          <w:szCs w:val="22"/>
        </w:rPr>
        <w:t xml:space="preserve"> </w:t>
      </w:r>
      <w:r w:rsidR="00266939" w:rsidRPr="00E8422F">
        <w:rPr>
          <w:rFonts w:asciiTheme="minorHAnsi" w:hAnsiTheme="minorHAnsi" w:cs="Arial"/>
          <w:sz w:val="22"/>
          <w:szCs w:val="22"/>
        </w:rPr>
        <w:t xml:space="preserve">The </w:t>
      </w:r>
      <w:r w:rsidR="00F9305C" w:rsidRPr="00E8422F">
        <w:rPr>
          <w:rFonts w:asciiTheme="minorHAnsi" w:hAnsiTheme="minorHAnsi" w:cs="Arial"/>
          <w:sz w:val="22"/>
          <w:szCs w:val="22"/>
        </w:rPr>
        <w:t xml:space="preserve">upload </w:t>
      </w:r>
      <w:r w:rsidR="00266939" w:rsidRPr="00E8422F">
        <w:rPr>
          <w:rFonts w:asciiTheme="minorHAnsi" w:hAnsiTheme="minorHAnsi" w:cs="Arial"/>
          <w:sz w:val="22"/>
          <w:szCs w:val="22"/>
        </w:rPr>
        <w:t>sample file demonstrate</w:t>
      </w:r>
      <w:r w:rsidR="000A3FCB" w:rsidRPr="00E8422F">
        <w:rPr>
          <w:rFonts w:asciiTheme="minorHAnsi" w:hAnsiTheme="minorHAnsi" w:cs="Arial"/>
          <w:sz w:val="22"/>
          <w:szCs w:val="22"/>
        </w:rPr>
        <w:t>s</w:t>
      </w:r>
      <w:r w:rsidR="00266939" w:rsidRPr="00E8422F">
        <w:rPr>
          <w:rFonts w:asciiTheme="minorHAnsi" w:hAnsiTheme="minorHAnsi" w:cs="Arial"/>
          <w:sz w:val="22"/>
          <w:szCs w:val="22"/>
        </w:rPr>
        <w:t xml:space="preserve"> how users can fill in </w:t>
      </w:r>
      <w:r w:rsidR="00BC1CFD" w:rsidRPr="00E8422F">
        <w:rPr>
          <w:rFonts w:asciiTheme="minorHAnsi" w:hAnsiTheme="minorHAnsi" w:cs="Arial"/>
          <w:sz w:val="22"/>
          <w:szCs w:val="22"/>
        </w:rPr>
        <w:t xml:space="preserve">the </w:t>
      </w:r>
      <w:r w:rsidR="007A5E11">
        <w:rPr>
          <w:rFonts w:asciiTheme="minorHAnsi" w:hAnsiTheme="minorHAnsi" w:cs="Arial"/>
          <w:sz w:val="22"/>
          <w:szCs w:val="22"/>
        </w:rPr>
        <w:t>Upload Template</w:t>
      </w:r>
      <w:r w:rsidR="00BC1CFD" w:rsidRPr="00E8422F">
        <w:rPr>
          <w:rFonts w:asciiTheme="minorHAnsi" w:hAnsiTheme="minorHAnsi" w:cs="Arial"/>
          <w:sz w:val="22"/>
          <w:szCs w:val="22"/>
        </w:rPr>
        <w:t xml:space="preserve"> by showing </w:t>
      </w:r>
      <w:r w:rsidR="00266939" w:rsidRPr="00E8422F">
        <w:rPr>
          <w:rFonts w:asciiTheme="minorHAnsi" w:hAnsiTheme="minorHAnsi" w:cs="Arial"/>
          <w:sz w:val="22"/>
          <w:szCs w:val="22"/>
        </w:rPr>
        <w:t>s</w:t>
      </w:r>
      <w:r w:rsidR="00BC1CFD" w:rsidRPr="00E8422F">
        <w:rPr>
          <w:rFonts w:asciiTheme="minorHAnsi" w:hAnsiTheme="minorHAnsi" w:cs="Arial"/>
          <w:sz w:val="22"/>
          <w:szCs w:val="22"/>
        </w:rPr>
        <w:t>ample text and values</w:t>
      </w:r>
      <w:r w:rsidR="00266939" w:rsidRPr="00E8422F">
        <w:rPr>
          <w:rFonts w:asciiTheme="minorHAnsi" w:hAnsiTheme="minorHAnsi" w:cs="Arial"/>
          <w:sz w:val="22"/>
          <w:szCs w:val="22"/>
        </w:rPr>
        <w:t xml:space="preserve">. Once data has been uploaded, users </w:t>
      </w:r>
      <w:r w:rsidR="000E31FE">
        <w:rPr>
          <w:rFonts w:asciiTheme="minorHAnsi" w:hAnsiTheme="minorHAnsi" w:cs="Arial"/>
          <w:sz w:val="22"/>
          <w:szCs w:val="22"/>
        </w:rPr>
        <w:t xml:space="preserve">can still </w:t>
      </w:r>
      <w:r w:rsidR="00BC1CFD" w:rsidRPr="00E8422F">
        <w:rPr>
          <w:rFonts w:asciiTheme="minorHAnsi" w:hAnsiTheme="minorHAnsi" w:cs="Arial"/>
          <w:sz w:val="22"/>
          <w:szCs w:val="22"/>
        </w:rPr>
        <w:t xml:space="preserve">manually update individual </w:t>
      </w:r>
      <w:r w:rsidR="000E31FE">
        <w:rPr>
          <w:rFonts w:asciiTheme="minorHAnsi" w:hAnsiTheme="minorHAnsi" w:cs="Arial"/>
          <w:sz w:val="22"/>
          <w:szCs w:val="22"/>
        </w:rPr>
        <w:t xml:space="preserve">data </w:t>
      </w:r>
      <w:r w:rsidR="00BC1CFD" w:rsidRPr="00E8422F">
        <w:rPr>
          <w:rFonts w:asciiTheme="minorHAnsi" w:hAnsiTheme="minorHAnsi" w:cs="Arial"/>
          <w:sz w:val="22"/>
          <w:szCs w:val="22"/>
        </w:rPr>
        <w:t>fields</w:t>
      </w:r>
      <w:r w:rsidR="00266939" w:rsidRPr="00E8422F">
        <w:rPr>
          <w:rFonts w:asciiTheme="minorHAnsi" w:hAnsiTheme="minorHAnsi" w:cs="Arial"/>
          <w:sz w:val="22"/>
          <w:szCs w:val="22"/>
        </w:rPr>
        <w:t xml:space="preserve"> </w:t>
      </w:r>
      <w:r w:rsidR="000E31FE">
        <w:rPr>
          <w:rFonts w:asciiTheme="minorHAnsi" w:hAnsiTheme="minorHAnsi" w:cs="Arial"/>
          <w:sz w:val="22"/>
          <w:szCs w:val="22"/>
        </w:rPr>
        <w:t xml:space="preserve">in OAAPS or update their Excel file and </w:t>
      </w:r>
      <w:r w:rsidR="00266939" w:rsidRPr="00E8422F">
        <w:rPr>
          <w:rFonts w:asciiTheme="minorHAnsi" w:hAnsiTheme="minorHAnsi" w:cs="Arial"/>
          <w:sz w:val="22"/>
          <w:szCs w:val="22"/>
        </w:rPr>
        <w:t xml:space="preserve">re-upload </w:t>
      </w:r>
      <w:r w:rsidR="00332DDD" w:rsidRPr="00E8422F">
        <w:rPr>
          <w:rFonts w:asciiTheme="minorHAnsi" w:hAnsiTheme="minorHAnsi" w:cs="Arial"/>
          <w:sz w:val="22"/>
          <w:szCs w:val="22"/>
        </w:rPr>
        <w:t>a new</w:t>
      </w:r>
      <w:r w:rsidR="00BC1CFD" w:rsidRPr="00E8422F">
        <w:rPr>
          <w:rFonts w:asciiTheme="minorHAnsi" w:hAnsiTheme="minorHAnsi" w:cs="Arial"/>
          <w:sz w:val="22"/>
          <w:szCs w:val="22"/>
        </w:rPr>
        <w:t xml:space="preserve"> data file</w:t>
      </w:r>
      <w:r w:rsidR="00266939" w:rsidRPr="00E8422F">
        <w:rPr>
          <w:rFonts w:asciiTheme="minorHAnsi" w:hAnsiTheme="minorHAnsi" w:cs="Arial"/>
          <w:sz w:val="22"/>
          <w:szCs w:val="22"/>
        </w:rPr>
        <w:t xml:space="preserve">. </w:t>
      </w:r>
      <w:bookmarkEnd w:id="12"/>
      <w:bookmarkEnd w:id="13"/>
      <w:r w:rsidR="000E31FE">
        <w:rPr>
          <w:rFonts w:asciiTheme="minorHAnsi" w:hAnsiTheme="minorHAnsi" w:cs="Arial"/>
          <w:sz w:val="22"/>
          <w:szCs w:val="22"/>
        </w:rPr>
        <w:t xml:space="preserve">This guide provides information on how to use the Title VI OAAPS </w:t>
      </w:r>
      <w:r w:rsidR="007A5E11">
        <w:rPr>
          <w:rFonts w:asciiTheme="minorHAnsi" w:hAnsiTheme="minorHAnsi" w:cs="Arial"/>
          <w:sz w:val="22"/>
          <w:szCs w:val="22"/>
        </w:rPr>
        <w:t>Upload Template</w:t>
      </w:r>
      <w:r w:rsidR="000E31FE">
        <w:rPr>
          <w:rFonts w:asciiTheme="minorHAnsi" w:hAnsiTheme="minorHAnsi" w:cs="Arial"/>
          <w:sz w:val="22"/>
          <w:szCs w:val="22"/>
        </w:rPr>
        <w:t xml:space="preserve">s. </w:t>
      </w:r>
    </w:p>
    <w:p w14:paraId="3A9CB2B6" w14:textId="77777777" w:rsidR="00E8422F" w:rsidRPr="00E8422F" w:rsidRDefault="00E8422F" w:rsidP="00412FEF">
      <w:pPr>
        <w:pStyle w:val="BodyText"/>
        <w:spacing w:after="0"/>
        <w:rPr>
          <w:rFonts w:asciiTheme="minorHAnsi" w:hAnsiTheme="minorHAnsi" w:cs="Arial"/>
          <w:sz w:val="22"/>
          <w:szCs w:val="22"/>
        </w:rPr>
      </w:pPr>
    </w:p>
    <w:p w14:paraId="4518A039" w14:textId="41B08574" w:rsidR="00786E9C" w:rsidRPr="00E8422F" w:rsidRDefault="004D6BC0" w:rsidP="00496CFF">
      <w:pPr>
        <w:pStyle w:val="Heading2"/>
        <w:numPr>
          <w:ilvl w:val="1"/>
          <w:numId w:val="24"/>
        </w:numPr>
      </w:pPr>
      <w:bookmarkStart w:id="14" w:name="_Toc13056549"/>
      <w:r w:rsidRPr="00E8422F">
        <w:t>P</w:t>
      </w:r>
      <w:r w:rsidR="008B650F" w:rsidRPr="00E8422F">
        <w:t>urpose</w:t>
      </w:r>
      <w:bookmarkEnd w:id="14"/>
    </w:p>
    <w:p w14:paraId="51E823CF" w14:textId="77777777" w:rsidR="00DF24EF" w:rsidRDefault="00DF24EF" w:rsidP="000F1E27">
      <w:pPr>
        <w:pStyle w:val="BodyText"/>
        <w:spacing w:after="0"/>
        <w:rPr>
          <w:rFonts w:asciiTheme="minorHAnsi" w:hAnsiTheme="minorHAnsi" w:cs="Arial"/>
          <w:sz w:val="22"/>
          <w:szCs w:val="22"/>
        </w:rPr>
      </w:pPr>
      <w:bookmarkStart w:id="15" w:name="_Toc494193646"/>
    </w:p>
    <w:p w14:paraId="5CC796AD" w14:textId="359A7C36" w:rsidR="00F30750" w:rsidRDefault="00363548" w:rsidP="000F1E27">
      <w:pPr>
        <w:pStyle w:val="BodyText"/>
        <w:spacing w:after="0"/>
        <w:rPr>
          <w:rFonts w:asciiTheme="minorHAnsi" w:hAnsiTheme="minorHAnsi" w:cs="Arial"/>
          <w:sz w:val="22"/>
          <w:szCs w:val="22"/>
        </w:rPr>
      </w:pPr>
      <w:r w:rsidRPr="00E8422F">
        <w:rPr>
          <w:rFonts w:asciiTheme="minorHAnsi" w:hAnsiTheme="minorHAnsi" w:cs="Arial"/>
          <w:sz w:val="22"/>
          <w:szCs w:val="22"/>
        </w:rPr>
        <w:t xml:space="preserve">This document explains how to use the Title </w:t>
      </w:r>
      <w:r w:rsidR="00332DDD" w:rsidRPr="00E8422F">
        <w:rPr>
          <w:rFonts w:asciiTheme="minorHAnsi" w:hAnsiTheme="minorHAnsi" w:cs="Arial"/>
          <w:sz w:val="22"/>
          <w:szCs w:val="22"/>
        </w:rPr>
        <w:t>V</w:t>
      </w:r>
      <w:r w:rsidR="0017492E" w:rsidRPr="00E8422F">
        <w:rPr>
          <w:rFonts w:asciiTheme="minorHAnsi" w:hAnsiTheme="minorHAnsi" w:cs="Arial"/>
          <w:sz w:val="22"/>
          <w:szCs w:val="22"/>
        </w:rPr>
        <w:t>I</w:t>
      </w:r>
      <w:r w:rsidRPr="00E8422F">
        <w:rPr>
          <w:rFonts w:asciiTheme="minorHAnsi" w:hAnsiTheme="minorHAnsi" w:cs="Arial"/>
          <w:sz w:val="22"/>
          <w:szCs w:val="22"/>
        </w:rPr>
        <w:t xml:space="preserve"> templates to upload data into OAAPS for </w:t>
      </w:r>
      <w:r w:rsidR="004D00CC" w:rsidRPr="00E8422F">
        <w:rPr>
          <w:rFonts w:asciiTheme="minorHAnsi" w:hAnsiTheme="minorHAnsi" w:cs="Arial"/>
          <w:sz w:val="22"/>
          <w:szCs w:val="22"/>
        </w:rPr>
        <w:t xml:space="preserve">the </w:t>
      </w:r>
      <w:r w:rsidR="00C767F0" w:rsidRPr="00E8422F">
        <w:rPr>
          <w:rFonts w:asciiTheme="minorHAnsi" w:hAnsiTheme="minorHAnsi" w:cs="Arial"/>
          <w:sz w:val="22"/>
          <w:szCs w:val="22"/>
        </w:rPr>
        <w:t>Title VI Program</w:t>
      </w:r>
      <w:r w:rsidR="004D00CC" w:rsidRPr="00E8422F">
        <w:rPr>
          <w:rFonts w:asciiTheme="minorHAnsi" w:hAnsiTheme="minorHAnsi" w:cs="Arial"/>
          <w:sz w:val="22"/>
          <w:szCs w:val="22"/>
        </w:rPr>
        <w:t xml:space="preserve"> Performance Report</w:t>
      </w:r>
      <w:r w:rsidR="007F0C83" w:rsidRPr="00E8422F">
        <w:rPr>
          <w:rFonts w:asciiTheme="minorHAnsi" w:hAnsiTheme="minorHAnsi" w:cs="Arial"/>
          <w:sz w:val="22"/>
          <w:szCs w:val="22"/>
        </w:rPr>
        <w:t xml:space="preserve"> </w:t>
      </w:r>
      <w:r w:rsidR="000D2096" w:rsidRPr="00E8422F">
        <w:rPr>
          <w:rFonts w:asciiTheme="minorHAnsi" w:hAnsiTheme="minorHAnsi" w:cs="Arial"/>
          <w:sz w:val="22"/>
          <w:szCs w:val="22"/>
        </w:rPr>
        <w:t>(</w:t>
      </w:r>
      <w:r w:rsidR="00C767F0" w:rsidRPr="00E8422F">
        <w:rPr>
          <w:rFonts w:asciiTheme="minorHAnsi" w:hAnsiTheme="minorHAnsi" w:cs="Arial"/>
          <w:sz w:val="22"/>
          <w:szCs w:val="22"/>
        </w:rPr>
        <w:t>P</w:t>
      </w:r>
      <w:r w:rsidR="000D2096" w:rsidRPr="00E8422F">
        <w:rPr>
          <w:rFonts w:asciiTheme="minorHAnsi" w:hAnsiTheme="minorHAnsi" w:cs="Arial"/>
          <w:sz w:val="22"/>
          <w:szCs w:val="22"/>
        </w:rPr>
        <w:t xml:space="preserve">PR) </w:t>
      </w:r>
      <w:r w:rsidR="004D00CC" w:rsidRPr="00E8422F">
        <w:rPr>
          <w:rFonts w:asciiTheme="minorHAnsi" w:hAnsiTheme="minorHAnsi" w:cs="Arial"/>
          <w:sz w:val="22"/>
          <w:szCs w:val="22"/>
        </w:rPr>
        <w:t>data</w:t>
      </w:r>
      <w:r w:rsidR="00905ABF">
        <w:rPr>
          <w:rFonts w:asciiTheme="minorHAnsi" w:hAnsiTheme="minorHAnsi" w:cs="Arial"/>
          <w:sz w:val="22"/>
          <w:szCs w:val="22"/>
        </w:rPr>
        <w:t xml:space="preserve">. </w:t>
      </w:r>
    </w:p>
    <w:p w14:paraId="7915B5A9" w14:textId="77777777" w:rsidR="000E31FE" w:rsidRPr="00E8422F" w:rsidRDefault="000E31FE" w:rsidP="000F1E27">
      <w:pPr>
        <w:pStyle w:val="BodyText"/>
        <w:spacing w:after="0"/>
        <w:rPr>
          <w:rFonts w:asciiTheme="minorHAnsi" w:hAnsiTheme="minorHAnsi" w:cs="Arial"/>
          <w:sz w:val="22"/>
          <w:szCs w:val="22"/>
        </w:rPr>
      </w:pPr>
    </w:p>
    <w:p w14:paraId="313DEBB2" w14:textId="7B95B9D5" w:rsidR="00021663" w:rsidRDefault="000D362D" w:rsidP="000D362D">
      <w:pPr>
        <w:rPr>
          <w:rFonts w:asciiTheme="minorHAnsi" w:hAnsiTheme="minorHAnsi"/>
          <w:sz w:val="22"/>
          <w:szCs w:val="22"/>
        </w:rPr>
      </w:pPr>
      <w:r w:rsidRPr="00E8422F">
        <w:rPr>
          <w:rFonts w:asciiTheme="minorHAnsi" w:hAnsiTheme="minorHAnsi"/>
          <w:sz w:val="22"/>
          <w:szCs w:val="22"/>
        </w:rPr>
        <w:t xml:space="preserve">This guide </w:t>
      </w:r>
      <w:r w:rsidR="000E31FE">
        <w:rPr>
          <w:rFonts w:asciiTheme="minorHAnsi" w:hAnsiTheme="minorHAnsi"/>
          <w:sz w:val="22"/>
          <w:szCs w:val="22"/>
        </w:rPr>
        <w:t xml:space="preserve">also </w:t>
      </w:r>
      <w:r w:rsidRPr="00E8422F">
        <w:rPr>
          <w:rFonts w:asciiTheme="minorHAnsi" w:hAnsiTheme="minorHAnsi"/>
          <w:sz w:val="22"/>
          <w:szCs w:val="22"/>
        </w:rPr>
        <w:t>contains information about business rules</w:t>
      </w:r>
      <w:r w:rsidR="000E31FE">
        <w:rPr>
          <w:rFonts w:asciiTheme="minorHAnsi" w:hAnsiTheme="minorHAnsi"/>
          <w:sz w:val="22"/>
          <w:szCs w:val="22"/>
        </w:rPr>
        <w:t xml:space="preserve"> (</w:t>
      </w:r>
      <w:r w:rsidR="00F542E0">
        <w:rPr>
          <w:rFonts w:asciiTheme="minorHAnsi" w:hAnsiTheme="minorHAnsi"/>
          <w:sz w:val="22"/>
          <w:szCs w:val="22"/>
        </w:rPr>
        <w:t xml:space="preserve">for instance </w:t>
      </w:r>
      <w:r w:rsidR="00186FDA">
        <w:rPr>
          <w:rFonts w:asciiTheme="minorHAnsi" w:hAnsiTheme="minorHAnsi"/>
          <w:sz w:val="22"/>
          <w:szCs w:val="22"/>
        </w:rPr>
        <w:t>the requirement to have</w:t>
      </w:r>
      <w:r w:rsidR="00F542E0">
        <w:rPr>
          <w:rFonts w:asciiTheme="minorHAnsi" w:hAnsiTheme="minorHAnsi"/>
          <w:sz w:val="22"/>
          <w:szCs w:val="22"/>
        </w:rPr>
        <w:t xml:space="preserve"> more meals than unduplicated people)</w:t>
      </w:r>
      <w:r w:rsidRPr="00E8422F">
        <w:rPr>
          <w:rFonts w:asciiTheme="minorHAnsi" w:hAnsiTheme="minorHAnsi"/>
          <w:sz w:val="22"/>
          <w:szCs w:val="22"/>
        </w:rPr>
        <w:t xml:space="preserve">, formatting </w:t>
      </w:r>
      <w:r w:rsidR="00F9305C" w:rsidRPr="00E8422F">
        <w:rPr>
          <w:rFonts w:asciiTheme="minorHAnsi" w:hAnsiTheme="minorHAnsi"/>
          <w:sz w:val="22"/>
          <w:szCs w:val="22"/>
        </w:rPr>
        <w:t>rules</w:t>
      </w:r>
      <w:r w:rsidR="00F542E0">
        <w:rPr>
          <w:rFonts w:asciiTheme="minorHAnsi" w:hAnsiTheme="minorHAnsi"/>
          <w:sz w:val="22"/>
          <w:szCs w:val="22"/>
        </w:rPr>
        <w:t xml:space="preserve"> (such as whether or not decimals are allowed)</w:t>
      </w:r>
      <w:r w:rsidR="00F9305C" w:rsidRPr="00E8422F">
        <w:rPr>
          <w:rFonts w:asciiTheme="minorHAnsi" w:hAnsiTheme="minorHAnsi"/>
          <w:sz w:val="22"/>
          <w:szCs w:val="22"/>
        </w:rPr>
        <w:t xml:space="preserve"> </w:t>
      </w:r>
      <w:r w:rsidRPr="00E8422F">
        <w:rPr>
          <w:rFonts w:asciiTheme="minorHAnsi" w:hAnsiTheme="minorHAnsi"/>
          <w:sz w:val="22"/>
          <w:szCs w:val="22"/>
        </w:rPr>
        <w:t>and dependencies</w:t>
      </w:r>
      <w:r w:rsidR="00F542E0">
        <w:rPr>
          <w:rFonts w:asciiTheme="minorHAnsi" w:hAnsiTheme="minorHAnsi"/>
          <w:sz w:val="22"/>
          <w:szCs w:val="22"/>
        </w:rPr>
        <w:t xml:space="preserve"> (if there is a number reported for people receiving case management there has to be a number reported for number of hours of case management)</w:t>
      </w:r>
      <w:r w:rsidRPr="00E8422F">
        <w:rPr>
          <w:rFonts w:asciiTheme="minorHAnsi" w:hAnsiTheme="minorHAnsi"/>
          <w:sz w:val="22"/>
          <w:szCs w:val="22"/>
        </w:rPr>
        <w:t xml:space="preserve"> associated with each data element. The guide is similar to the </w:t>
      </w:r>
      <w:r w:rsidR="007A5E11">
        <w:rPr>
          <w:rFonts w:asciiTheme="minorHAnsi" w:hAnsiTheme="minorHAnsi"/>
          <w:sz w:val="22"/>
          <w:szCs w:val="22"/>
        </w:rPr>
        <w:t>Upload Template</w:t>
      </w:r>
      <w:r w:rsidRPr="00E8422F">
        <w:rPr>
          <w:rFonts w:asciiTheme="minorHAnsi" w:hAnsiTheme="minorHAnsi"/>
          <w:sz w:val="22"/>
          <w:szCs w:val="22"/>
        </w:rPr>
        <w:t xml:space="preserve"> </w:t>
      </w:r>
      <w:r w:rsidR="00021663">
        <w:rPr>
          <w:rFonts w:asciiTheme="minorHAnsi" w:hAnsiTheme="minorHAnsi"/>
          <w:sz w:val="22"/>
          <w:szCs w:val="22"/>
        </w:rPr>
        <w:t xml:space="preserve">and includes some of the same columns. Below is a comparison between the </w:t>
      </w:r>
      <w:r w:rsidR="007A5E11">
        <w:rPr>
          <w:rFonts w:asciiTheme="minorHAnsi" w:hAnsiTheme="minorHAnsi"/>
          <w:sz w:val="22"/>
          <w:szCs w:val="22"/>
        </w:rPr>
        <w:t>Upload Template</w:t>
      </w:r>
      <w:r w:rsidR="00021663">
        <w:rPr>
          <w:rFonts w:asciiTheme="minorHAnsi" w:hAnsiTheme="minorHAnsi"/>
          <w:sz w:val="22"/>
          <w:szCs w:val="22"/>
        </w:rPr>
        <w:t xml:space="preserve"> and this document.</w:t>
      </w:r>
    </w:p>
    <w:p w14:paraId="7F5E8BD5" w14:textId="6927578C" w:rsidR="00021663" w:rsidRDefault="00021663" w:rsidP="000D362D">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021663" w:rsidRPr="00021663" w14:paraId="3C7E1C79" w14:textId="77777777" w:rsidTr="00021663">
        <w:tc>
          <w:tcPr>
            <w:tcW w:w="4675" w:type="dxa"/>
          </w:tcPr>
          <w:p w14:paraId="5A3AE5D2" w14:textId="3A07206F" w:rsidR="00021663" w:rsidRPr="00021663" w:rsidRDefault="00021663" w:rsidP="000D362D">
            <w:pPr>
              <w:rPr>
                <w:rFonts w:asciiTheme="minorHAnsi" w:hAnsiTheme="minorHAnsi"/>
                <w:b/>
                <w:bCs/>
                <w:sz w:val="22"/>
                <w:szCs w:val="22"/>
              </w:rPr>
            </w:pPr>
            <w:r w:rsidRPr="00021663">
              <w:rPr>
                <w:rFonts w:asciiTheme="minorHAnsi" w:hAnsiTheme="minorHAnsi"/>
                <w:b/>
                <w:bCs/>
                <w:sz w:val="22"/>
                <w:szCs w:val="22"/>
              </w:rPr>
              <w:t xml:space="preserve">Columns in the </w:t>
            </w:r>
            <w:r w:rsidR="007A5E11">
              <w:rPr>
                <w:rFonts w:asciiTheme="minorHAnsi" w:hAnsiTheme="minorHAnsi"/>
                <w:b/>
                <w:bCs/>
                <w:sz w:val="22"/>
                <w:szCs w:val="22"/>
              </w:rPr>
              <w:t>Upload Template</w:t>
            </w:r>
          </w:p>
        </w:tc>
        <w:tc>
          <w:tcPr>
            <w:tcW w:w="4675" w:type="dxa"/>
          </w:tcPr>
          <w:p w14:paraId="208F8215" w14:textId="61934B7C" w:rsidR="00021663" w:rsidRPr="00021663" w:rsidRDefault="00021663" w:rsidP="000D362D">
            <w:pPr>
              <w:rPr>
                <w:rFonts w:asciiTheme="minorHAnsi" w:hAnsiTheme="minorHAnsi"/>
                <w:b/>
                <w:bCs/>
                <w:sz w:val="22"/>
                <w:szCs w:val="22"/>
              </w:rPr>
            </w:pPr>
            <w:r w:rsidRPr="00021663">
              <w:rPr>
                <w:rFonts w:asciiTheme="minorHAnsi" w:hAnsiTheme="minorHAnsi"/>
                <w:b/>
                <w:bCs/>
                <w:sz w:val="22"/>
                <w:szCs w:val="22"/>
              </w:rPr>
              <w:t>Columns in This Document</w:t>
            </w:r>
          </w:p>
        </w:tc>
      </w:tr>
      <w:tr w:rsidR="00021663" w14:paraId="2314DC7A" w14:textId="77777777" w:rsidTr="00021663">
        <w:tc>
          <w:tcPr>
            <w:tcW w:w="4675" w:type="dxa"/>
          </w:tcPr>
          <w:p w14:paraId="4D171450" w14:textId="05A8438E"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ACL Ref</w:t>
            </w:r>
          </w:p>
        </w:tc>
        <w:tc>
          <w:tcPr>
            <w:tcW w:w="4675" w:type="dxa"/>
            <w:vAlign w:val="center"/>
          </w:tcPr>
          <w:p w14:paraId="09733069" w14:textId="4B6DC1B3" w:rsidR="00021663" w:rsidRPr="00021663" w:rsidRDefault="00021663" w:rsidP="00021663">
            <w:pPr>
              <w:rPr>
                <w:rFonts w:asciiTheme="minorHAnsi" w:hAnsiTheme="minorHAnsi"/>
                <w:sz w:val="22"/>
                <w:szCs w:val="22"/>
              </w:rPr>
            </w:pPr>
            <w:r w:rsidRPr="00021663">
              <w:rPr>
                <w:rFonts w:ascii="Calibri" w:hAnsi="Calibri" w:cs="Calibri"/>
                <w:color w:val="000000"/>
                <w:sz w:val="22"/>
                <w:szCs w:val="22"/>
              </w:rPr>
              <w:t>ACL Ref</w:t>
            </w:r>
          </w:p>
        </w:tc>
      </w:tr>
      <w:tr w:rsidR="00021663" w14:paraId="0DD1A945" w14:textId="77777777" w:rsidTr="00021663">
        <w:tc>
          <w:tcPr>
            <w:tcW w:w="4675" w:type="dxa"/>
          </w:tcPr>
          <w:p w14:paraId="725AEDDD" w14:textId="23345715"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Section Name</w:t>
            </w:r>
          </w:p>
        </w:tc>
        <w:tc>
          <w:tcPr>
            <w:tcW w:w="4675" w:type="dxa"/>
            <w:vAlign w:val="center"/>
          </w:tcPr>
          <w:p w14:paraId="2564244F" w14:textId="1F2A5465" w:rsidR="00021663" w:rsidRPr="00021663" w:rsidRDefault="00021663" w:rsidP="00021663">
            <w:pPr>
              <w:rPr>
                <w:rFonts w:asciiTheme="minorHAnsi" w:hAnsiTheme="minorHAnsi"/>
                <w:sz w:val="22"/>
                <w:szCs w:val="22"/>
              </w:rPr>
            </w:pPr>
            <w:r w:rsidRPr="00021663">
              <w:rPr>
                <w:rFonts w:ascii="Calibri" w:hAnsi="Calibri" w:cs="Calibri"/>
                <w:color w:val="000000"/>
                <w:sz w:val="22"/>
                <w:szCs w:val="22"/>
              </w:rPr>
              <w:t>Section Name</w:t>
            </w:r>
          </w:p>
        </w:tc>
      </w:tr>
      <w:tr w:rsidR="00021663" w14:paraId="420DD87D" w14:textId="77777777" w:rsidTr="00021663">
        <w:tc>
          <w:tcPr>
            <w:tcW w:w="4675" w:type="dxa"/>
          </w:tcPr>
          <w:p w14:paraId="3F5762E1" w14:textId="29FD98D2"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Sub-Section Name</w:t>
            </w:r>
          </w:p>
        </w:tc>
        <w:tc>
          <w:tcPr>
            <w:tcW w:w="4675" w:type="dxa"/>
            <w:vAlign w:val="center"/>
          </w:tcPr>
          <w:p w14:paraId="16792F07" w14:textId="7DF6E9F7" w:rsidR="00021663" w:rsidRPr="00021663" w:rsidRDefault="00021663" w:rsidP="00021663">
            <w:pPr>
              <w:rPr>
                <w:rFonts w:asciiTheme="minorHAnsi" w:hAnsiTheme="minorHAnsi"/>
                <w:sz w:val="22"/>
                <w:szCs w:val="22"/>
              </w:rPr>
            </w:pPr>
            <w:r w:rsidRPr="00021663">
              <w:rPr>
                <w:rFonts w:ascii="Calibri" w:hAnsi="Calibri" w:cs="Calibri"/>
                <w:color w:val="000000"/>
                <w:sz w:val="22"/>
                <w:szCs w:val="22"/>
              </w:rPr>
              <w:t>Sub-Section Name</w:t>
            </w:r>
          </w:p>
        </w:tc>
      </w:tr>
      <w:tr w:rsidR="00021663" w14:paraId="07302181" w14:textId="77777777" w:rsidTr="00021663">
        <w:tc>
          <w:tcPr>
            <w:tcW w:w="4675" w:type="dxa"/>
          </w:tcPr>
          <w:p w14:paraId="28370F0D" w14:textId="00DC821D"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Field Label</w:t>
            </w:r>
          </w:p>
        </w:tc>
        <w:tc>
          <w:tcPr>
            <w:tcW w:w="4675" w:type="dxa"/>
            <w:vAlign w:val="center"/>
          </w:tcPr>
          <w:p w14:paraId="63491ED1" w14:textId="70B28A5D" w:rsidR="00021663" w:rsidRPr="00021663" w:rsidRDefault="00021663" w:rsidP="00021663">
            <w:pPr>
              <w:rPr>
                <w:rFonts w:asciiTheme="minorHAnsi" w:hAnsiTheme="minorHAnsi"/>
                <w:sz w:val="22"/>
                <w:szCs w:val="22"/>
              </w:rPr>
            </w:pPr>
            <w:r w:rsidRPr="00021663">
              <w:rPr>
                <w:rFonts w:ascii="Calibri" w:hAnsi="Calibri" w:cs="Calibri"/>
                <w:color w:val="000000"/>
                <w:sz w:val="22"/>
                <w:szCs w:val="22"/>
              </w:rPr>
              <w:t>Field Label</w:t>
            </w:r>
          </w:p>
        </w:tc>
      </w:tr>
      <w:tr w:rsidR="00021663" w14:paraId="11247F03" w14:textId="77777777" w:rsidTr="00021663">
        <w:tc>
          <w:tcPr>
            <w:tcW w:w="4675" w:type="dxa"/>
          </w:tcPr>
          <w:p w14:paraId="5C8202B7" w14:textId="26785380"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Value</w:t>
            </w:r>
          </w:p>
        </w:tc>
        <w:tc>
          <w:tcPr>
            <w:tcW w:w="4675" w:type="dxa"/>
          </w:tcPr>
          <w:p w14:paraId="02AF10CF" w14:textId="3E740622" w:rsidR="00021663" w:rsidRPr="00021663" w:rsidRDefault="00021663" w:rsidP="00021663">
            <w:pPr>
              <w:jc w:val="left"/>
              <w:rPr>
                <w:rFonts w:ascii="Calibri" w:hAnsi="Calibri" w:cs="Calibri"/>
                <w:color w:val="000000"/>
                <w:sz w:val="22"/>
                <w:szCs w:val="22"/>
              </w:rPr>
            </w:pPr>
            <w:r w:rsidRPr="00021663">
              <w:rPr>
                <w:rFonts w:ascii="Calibri" w:hAnsi="Calibri" w:cs="Calibri"/>
                <w:color w:val="000000"/>
                <w:sz w:val="22"/>
                <w:szCs w:val="22"/>
              </w:rPr>
              <w:t xml:space="preserve">Format Rule/Business Rule/Dependency (Not part of </w:t>
            </w:r>
            <w:r w:rsidR="007A5E11">
              <w:rPr>
                <w:rFonts w:ascii="Calibri" w:hAnsi="Calibri" w:cs="Calibri"/>
                <w:color w:val="000000"/>
                <w:sz w:val="22"/>
                <w:szCs w:val="22"/>
              </w:rPr>
              <w:t>Upload Template</w:t>
            </w:r>
            <w:r w:rsidRPr="00021663">
              <w:rPr>
                <w:rFonts w:ascii="Calibri" w:hAnsi="Calibri" w:cs="Calibri"/>
                <w:color w:val="000000"/>
                <w:sz w:val="22"/>
                <w:szCs w:val="22"/>
              </w:rPr>
              <w:t>)</w:t>
            </w:r>
          </w:p>
        </w:tc>
      </w:tr>
      <w:tr w:rsidR="00021663" w14:paraId="53401D1E" w14:textId="77777777" w:rsidTr="00021663">
        <w:tc>
          <w:tcPr>
            <w:tcW w:w="4675" w:type="dxa"/>
          </w:tcPr>
          <w:p w14:paraId="40295735" w14:textId="32FE05C9"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Component</w:t>
            </w:r>
            <w:r>
              <w:rPr>
                <w:rFonts w:asciiTheme="minorHAnsi" w:hAnsiTheme="minorHAnsi" w:cstheme="minorHAnsi"/>
                <w:sz w:val="22"/>
                <w:szCs w:val="22"/>
              </w:rPr>
              <w:t xml:space="preserve"> </w:t>
            </w:r>
            <w:r w:rsidRPr="00021663">
              <w:rPr>
                <w:rFonts w:asciiTheme="minorHAnsi" w:hAnsiTheme="minorHAnsi" w:cstheme="minorHAnsi"/>
                <w:sz w:val="22"/>
                <w:szCs w:val="22"/>
              </w:rPr>
              <w:t>(for system use only)</w:t>
            </w:r>
          </w:p>
        </w:tc>
        <w:tc>
          <w:tcPr>
            <w:tcW w:w="4675" w:type="dxa"/>
            <w:vAlign w:val="center"/>
          </w:tcPr>
          <w:p w14:paraId="0D0350D1" w14:textId="34D6909F" w:rsidR="00021663" w:rsidRPr="00021663" w:rsidRDefault="00021663" w:rsidP="00021663">
            <w:pPr>
              <w:rPr>
                <w:rFonts w:asciiTheme="minorHAnsi" w:hAnsiTheme="minorHAnsi"/>
                <w:sz w:val="22"/>
                <w:szCs w:val="22"/>
              </w:rPr>
            </w:pPr>
          </w:p>
        </w:tc>
      </w:tr>
      <w:tr w:rsidR="00021663" w14:paraId="2DA86278" w14:textId="77777777" w:rsidTr="00021663">
        <w:tc>
          <w:tcPr>
            <w:tcW w:w="4675" w:type="dxa"/>
          </w:tcPr>
          <w:p w14:paraId="3D5BD235" w14:textId="15A74A4E" w:rsidR="00021663" w:rsidRPr="00021663" w:rsidRDefault="00021663" w:rsidP="00021663">
            <w:pPr>
              <w:jc w:val="left"/>
              <w:rPr>
                <w:rFonts w:asciiTheme="minorHAnsi" w:hAnsiTheme="minorHAnsi" w:cstheme="minorHAnsi"/>
                <w:sz w:val="22"/>
                <w:szCs w:val="22"/>
              </w:rPr>
            </w:pPr>
            <w:r w:rsidRPr="00021663">
              <w:rPr>
                <w:rFonts w:asciiTheme="minorHAnsi" w:hAnsiTheme="minorHAnsi" w:cstheme="minorHAnsi"/>
                <w:sz w:val="22"/>
                <w:szCs w:val="22"/>
              </w:rPr>
              <w:t>Data</w:t>
            </w:r>
            <w:r>
              <w:rPr>
                <w:rFonts w:asciiTheme="minorHAnsi" w:hAnsiTheme="minorHAnsi" w:cstheme="minorHAnsi"/>
                <w:sz w:val="22"/>
                <w:szCs w:val="22"/>
              </w:rPr>
              <w:t xml:space="preserve"> </w:t>
            </w:r>
            <w:r w:rsidRPr="00021663">
              <w:rPr>
                <w:rFonts w:asciiTheme="minorHAnsi" w:hAnsiTheme="minorHAnsi" w:cstheme="minorHAnsi"/>
                <w:sz w:val="22"/>
                <w:szCs w:val="22"/>
              </w:rPr>
              <w:t>Element (for system use only)</w:t>
            </w:r>
          </w:p>
        </w:tc>
        <w:tc>
          <w:tcPr>
            <w:tcW w:w="4675" w:type="dxa"/>
            <w:vAlign w:val="center"/>
          </w:tcPr>
          <w:p w14:paraId="069C1A44" w14:textId="2676F9EE" w:rsidR="00021663" w:rsidRPr="00021663" w:rsidRDefault="00021663" w:rsidP="00021663">
            <w:pPr>
              <w:rPr>
                <w:rFonts w:asciiTheme="minorHAnsi" w:hAnsiTheme="minorHAnsi"/>
                <w:sz w:val="22"/>
                <w:szCs w:val="22"/>
              </w:rPr>
            </w:pPr>
          </w:p>
        </w:tc>
      </w:tr>
      <w:tr w:rsidR="00021663" w14:paraId="6444623F" w14:textId="77777777" w:rsidTr="00021663">
        <w:tc>
          <w:tcPr>
            <w:tcW w:w="4675" w:type="dxa"/>
          </w:tcPr>
          <w:p w14:paraId="0A983BC1" w14:textId="4DDA59D1" w:rsidR="00021663" w:rsidRPr="00021663" w:rsidRDefault="00021663" w:rsidP="00021663">
            <w:pPr>
              <w:rPr>
                <w:rFonts w:asciiTheme="minorHAnsi" w:hAnsiTheme="minorHAnsi" w:cstheme="minorHAnsi"/>
                <w:sz w:val="22"/>
                <w:szCs w:val="22"/>
              </w:rPr>
            </w:pPr>
            <w:r w:rsidRPr="00021663">
              <w:rPr>
                <w:rFonts w:asciiTheme="minorHAnsi" w:hAnsiTheme="minorHAnsi" w:cstheme="minorHAnsi"/>
                <w:sz w:val="22"/>
                <w:szCs w:val="22"/>
              </w:rPr>
              <w:t>Resource (for system use only)</w:t>
            </w:r>
          </w:p>
        </w:tc>
        <w:tc>
          <w:tcPr>
            <w:tcW w:w="4675" w:type="dxa"/>
          </w:tcPr>
          <w:p w14:paraId="0D3924C5" w14:textId="77777777" w:rsidR="00021663" w:rsidRPr="00021663" w:rsidRDefault="00021663" w:rsidP="00021663">
            <w:pPr>
              <w:rPr>
                <w:rFonts w:asciiTheme="minorHAnsi" w:hAnsiTheme="minorHAnsi"/>
                <w:sz w:val="22"/>
                <w:szCs w:val="22"/>
              </w:rPr>
            </w:pPr>
          </w:p>
        </w:tc>
      </w:tr>
    </w:tbl>
    <w:p w14:paraId="255688BA" w14:textId="77777777" w:rsidR="00021663" w:rsidRDefault="00021663" w:rsidP="000D362D">
      <w:pPr>
        <w:rPr>
          <w:rFonts w:asciiTheme="minorHAnsi" w:hAnsiTheme="minorHAnsi"/>
          <w:sz w:val="22"/>
          <w:szCs w:val="22"/>
        </w:rPr>
      </w:pPr>
    </w:p>
    <w:p w14:paraId="750B6EDD" w14:textId="0D568026" w:rsidR="00302C26" w:rsidRPr="00302C26" w:rsidRDefault="00302C26" w:rsidP="00302C26">
      <w:pPr>
        <w:pStyle w:val="ListParagraph"/>
        <w:numPr>
          <w:ilvl w:val="0"/>
          <w:numId w:val="34"/>
        </w:numPr>
        <w:rPr>
          <w:rFonts w:asciiTheme="minorHAnsi" w:hAnsiTheme="minorHAnsi"/>
          <w:sz w:val="22"/>
          <w:szCs w:val="22"/>
        </w:rPr>
      </w:pPr>
      <w:r w:rsidRPr="00302C26">
        <w:rPr>
          <w:rFonts w:asciiTheme="minorHAnsi" w:hAnsiTheme="minorHAnsi"/>
          <w:sz w:val="22"/>
          <w:szCs w:val="22"/>
        </w:rPr>
        <w:t xml:space="preserve">The ACL Ref # is a unique identifier </w:t>
      </w:r>
      <w:r w:rsidR="00262D65">
        <w:rPr>
          <w:rFonts w:asciiTheme="minorHAnsi" w:hAnsiTheme="minorHAnsi"/>
          <w:sz w:val="22"/>
          <w:szCs w:val="22"/>
        </w:rPr>
        <w:t>given</w:t>
      </w:r>
      <w:r w:rsidR="00262D65" w:rsidRPr="00302C26">
        <w:rPr>
          <w:rFonts w:asciiTheme="minorHAnsi" w:hAnsiTheme="minorHAnsi"/>
          <w:sz w:val="22"/>
          <w:szCs w:val="22"/>
        </w:rPr>
        <w:t xml:space="preserve"> </w:t>
      </w:r>
      <w:r w:rsidRPr="00302C26">
        <w:rPr>
          <w:rFonts w:asciiTheme="minorHAnsi" w:hAnsiTheme="minorHAnsi"/>
          <w:sz w:val="22"/>
          <w:szCs w:val="22"/>
        </w:rPr>
        <w:t xml:space="preserve">to each element </w:t>
      </w:r>
      <w:r>
        <w:rPr>
          <w:rFonts w:asciiTheme="minorHAnsi" w:hAnsiTheme="minorHAnsi"/>
          <w:sz w:val="22"/>
          <w:szCs w:val="22"/>
        </w:rPr>
        <w:t xml:space="preserve">and is included in </w:t>
      </w:r>
      <w:r w:rsidR="00262D65">
        <w:rPr>
          <w:rFonts w:asciiTheme="minorHAnsi" w:hAnsiTheme="minorHAnsi"/>
          <w:sz w:val="22"/>
          <w:szCs w:val="22"/>
        </w:rPr>
        <w:t xml:space="preserve">this </w:t>
      </w:r>
      <w:r w:rsidR="007A5E11">
        <w:rPr>
          <w:rFonts w:asciiTheme="minorHAnsi" w:hAnsiTheme="minorHAnsi"/>
          <w:sz w:val="22"/>
          <w:szCs w:val="22"/>
        </w:rPr>
        <w:t>Upload Guide</w:t>
      </w:r>
      <w:r w:rsidR="00262D65">
        <w:rPr>
          <w:rFonts w:asciiTheme="minorHAnsi" w:hAnsiTheme="minorHAnsi"/>
          <w:sz w:val="22"/>
          <w:szCs w:val="22"/>
        </w:rPr>
        <w:t xml:space="preserve"> </w:t>
      </w:r>
      <w:r>
        <w:rPr>
          <w:rFonts w:asciiTheme="minorHAnsi" w:hAnsiTheme="minorHAnsi"/>
          <w:sz w:val="22"/>
          <w:szCs w:val="22"/>
        </w:rPr>
        <w:t>document</w:t>
      </w:r>
      <w:r w:rsidR="00262D65">
        <w:rPr>
          <w:rFonts w:asciiTheme="minorHAnsi" w:hAnsiTheme="minorHAnsi"/>
          <w:sz w:val="22"/>
          <w:szCs w:val="22"/>
        </w:rPr>
        <w:t xml:space="preserve"> and the </w:t>
      </w:r>
      <w:r w:rsidR="007A5E11">
        <w:rPr>
          <w:rFonts w:asciiTheme="minorHAnsi" w:hAnsiTheme="minorHAnsi"/>
          <w:sz w:val="22"/>
          <w:szCs w:val="22"/>
        </w:rPr>
        <w:t>Upload Template</w:t>
      </w:r>
      <w:r>
        <w:rPr>
          <w:rFonts w:asciiTheme="minorHAnsi" w:hAnsiTheme="minorHAnsi"/>
          <w:sz w:val="22"/>
          <w:szCs w:val="22"/>
        </w:rPr>
        <w:t xml:space="preserve">. </w:t>
      </w:r>
      <w:r w:rsidR="00262D65">
        <w:rPr>
          <w:rFonts w:asciiTheme="minorHAnsi" w:hAnsiTheme="minorHAnsi"/>
          <w:sz w:val="22"/>
          <w:szCs w:val="22"/>
        </w:rPr>
        <w:t xml:space="preserve">The ACL Ref # </w:t>
      </w:r>
      <w:r>
        <w:rPr>
          <w:rFonts w:asciiTheme="minorHAnsi" w:hAnsiTheme="minorHAnsi"/>
          <w:sz w:val="22"/>
          <w:szCs w:val="22"/>
        </w:rPr>
        <w:t>helps</w:t>
      </w:r>
      <w:r w:rsidRPr="00302C26">
        <w:rPr>
          <w:rFonts w:asciiTheme="minorHAnsi" w:hAnsiTheme="minorHAnsi"/>
          <w:sz w:val="22"/>
          <w:szCs w:val="22"/>
        </w:rPr>
        <w:t xml:space="preserve"> the user when identifying or searching for information across multiple reference documents, such as the </w:t>
      </w:r>
      <w:r w:rsidR="005C10AA">
        <w:rPr>
          <w:rFonts w:asciiTheme="minorHAnsi" w:hAnsiTheme="minorHAnsi"/>
          <w:sz w:val="22"/>
          <w:szCs w:val="22"/>
        </w:rPr>
        <w:t>Data Architecture M</w:t>
      </w:r>
      <w:r w:rsidRPr="00302C26">
        <w:rPr>
          <w:rFonts w:asciiTheme="minorHAnsi" w:hAnsiTheme="minorHAnsi"/>
          <w:sz w:val="22"/>
          <w:szCs w:val="22"/>
        </w:rPr>
        <w:t>aster spreadsheet</w:t>
      </w:r>
      <w:r w:rsidR="00B76FEB">
        <w:rPr>
          <w:rFonts w:asciiTheme="minorHAnsi" w:hAnsiTheme="minorHAnsi"/>
          <w:sz w:val="22"/>
          <w:szCs w:val="22"/>
        </w:rPr>
        <w:t xml:space="preserve"> (see </w:t>
      </w:r>
      <w:hyperlink w:anchor="_Glossary_of_Terms" w:history="1">
        <w:r w:rsidR="00B76FEB" w:rsidRPr="00B76FEB">
          <w:rPr>
            <w:rStyle w:val="Hyperlink"/>
            <w:rFonts w:asciiTheme="minorHAnsi" w:hAnsiTheme="minorHAnsi"/>
            <w:sz w:val="22"/>
            <w:szCs w:val="22"/>
          </w:rPr>
          <w:t>Glossary of Terms</w:t>
        </w:r>
      </w:hyperlink>
      <w:r w:rsidR="00B76FEB">
        <w:rPr>
          <w:rFonts w:asciiTheme="minorHAnsi" w:hAnsiTheme="minorHAnsi"/>
          <w:sz w:val="22"/>
          <w:szCs w:val="22"/>
        </w:rPr>
        <w:t xml:space="preserve"> for more </w:t>
      </w:r>
      <w:proofErr w:type="spellStart"/>
      <w:r w:rsidR="00B76FEB">
        <w:rPr>
          <w:rFonts w:asciiTheme="minorHAnsi" w:hAnsiTheme="minorHAnsi"/>
          <w:sz w:val="22"/>
          <w:szCs w:val="22"/>
        </w:rPr>
        <w:t>infotmation</w:t>
      </w:r>
      <w:proofErr w:type="spellEnd"/>
      <w:r w:rsidR="00B76FEB">
        <w:rPr>
          <w:rFonts w:asciiTheme="minorHAnsi" w:hAnsiTheme="minorHAnsi"/>
          <w:sz w:val="22"/>
          <w:szCs w:val="22"/>
        </w:rPr>
        <w:t xml:space="preserve"> on this document)</w:t>
      </w:r>
      <w:r w:rsidR="00905ABF">
        <w:rPr>
          <w:rFonts w:asciiTheme="minorHAnsi" w:hAnsiTheme="minorHAnsi"/>
          <w:sz w:val="22"/>
          <w:szCs w:val="22"/>
        </w:rPr>
        <w:t>.</w:t>
      </w:r>
      <w:r w:rsidR="00B76FEB">
        <w:rPr>
          <w:rFonts w:asciiTheme="minorHAnsi" w:hAnsiTheme="minorHAnsi"/>
          <w:sz w:val="22"/>
          <w:szCs w:val="22"/>
        </w:rPr>
        <w:t xml:space="preserve"> </w:t>
      </w:r>
      <w:r w:rsidRPr="00302C26">
        <w:rPr>
          <w:rFonts w:asciiTheme="minorHAnsi" w:hAnsiTheme="minorHAnsi"/>
          <w:sz w:val="22"/>
          <w:szCs w:val="22"/>
        </w:rPr>
        <w:t xml:space="preserve">The ACL Ref # uses abbreviations to help identify which service or component a data element </w:t>
      </w:r>
      <w:r w:rsidR="00905ABF">
        <w:rPr>
          <w:rFonts w:asciiTheme="minorHAnsi" w:hAnsiTheme="minorHAnsi"/>
          <w:sz w:val="22"/>
          <w:szCs w:val="22"/>
        </w:rPr>
        <w:t>belong</w:t>
      </w:r>
      <w:r w:rsidR="00905ABF" w:rsidRPr="00302C26">
        <w:rPr>
          <w:rFonts w:asciiTheme="minorHAnsi" w:hAnsiTheme="minorHAnsi"/>
          <w:sz w:val="22"/>
          <w:szCs w:val="22"/>
        </w:rPr>
        <w:t xml:space="preserve">s </w:t>
      </w:r>
      <w:r w:rsidRPr="00302C26">
        <w:rPr>
          <w:rFonts w:asciiTheme="minorHAnsi" w:hAnsiTheme="minorHAnsi"/>
          <w:sz w:val="22"/>
          <w:szCs w:val="22"/>
        </w:rPr>
        <w:t xml:space="preserve">to. ACL Ref # </w:t>
      </w:r>
      <w:r w:rsidR="00262D65">
        <w:rPr>
          <w:rFonts w:asciiTheme="minorHAnsi" w:hAnsiTheme="minorHAnsi"/>
          <w:sz w:val="22"/>
          <w:szCs w:val="22"/>
        </w:rPr>
        <w:t>for instance,</w:t>
      </w:r>
      <w:r w:rsidRPr="00302C26">
        <w:rPr>
          <w:rFonts w:asciiTheme="minorHAnsi" w:hAnsiTheme="minorHAnsi"/>
          <w:sz w:val="22"/>
          <w:szCs w:val="22"/>
        </w:rPr>
        <w:t xml:space="preserve"> NS-01) uses the following </w:t>
      </w:r>
      <w:r w:rsidR="00262D65">
        <w:rPr>
          <w:rFonts w:asciiTheme="minorHAnsi" w:hAnsiTheme="minorHAnsi"/>
          <w:sz w:val="22"/>
          <w:szCs w:val="22"/>
        </w:rPr>
        <w:t>naming rules</w:t>
      </w:r>
      <w:r w:rsidRPr="00302C26">
        <w:rPr>
          <w:rFonts w:asciiTheme="minorHAnsi" w:hAnsiTheme="minorHAnsi"/>
          <w:sz w:val="22"/>
          <w:szCs w:val="22"/>
        </w:rPr>
        <w:t xml:space="preserve">:   </w:t>
      </w:r>
    </w:p>
    <w:p w14:paraId="52A8F7F0" w14:textId="4A7EE116" w:rsidR="00302C26" w:rsidRPr="00E8422F" w:rsidRDefault="00302C26" w:rsidP="00302C26">
      <w:pPr>
        <w:pStyle w:val="ListParagraph"/>
        <w:numPr>
          <w:ilvl w:val="1"/>
          <w:numId w:val="34"/>
        </w:numPr>
        <w:rPr>
          <w:rFonts w:asciiTheme="minorHAnsi" w:hAnsiTheme="minorHAnsi" w:cs="Arial"/>
          <w:sz w:val="22"/>
          <w:szCs w:val="22"/>
        </w:rPr>
      </w:pPr>
      <w:r w:rsidRPr="00E8422F">
        <w:rPr>
          <w:rFonts w:asciiTheme="minorHAnsi" w:hAnsiTheme="minorHAnsi" w:cs="Arial"/>
          <w:sz w:val="22"/>
          <w:szCs w:val="22"/>
        </w:rPr>
        <w:t>The first two letters (</w:t>
      </w:r>
      <w:r w:rsidR="00262D65">
        <w:rPr>
          <w:rFonts w:asciiTheme="minorHAnsi" w:hAnsiTheme="minorHAnsi" w:cs="Arial"/>
          <w:sz w:val="22"/>
          <w:szCs w:val="22"/>
        </w:rPr>
        <w:t>for instance</w:t>
      </w:r>
      <w:r w:rsidRPr="00E8422F">
        <w:rPr>
          <w:rFonts w:asciiTheme="minorHAnsi" w:hAnsiTheme="minorHAnsi" w:cs="Arial"/>
          <w:sz w:val="22"/>
          <w:szCs w:val="22"/>
        </w:rPr>
        <w:t xml:space="preserve"> NS</w:t>
      </w:r>
      <w:r w:rsidR="00262D65">
        <w:rPr>
          <w:rFonts w:asciiTheme="minorHAnsi" w:hAnsiTheme="minorHAnsi" w:cs="Arial"/>
          <w:sz w:val="22"/>
          <w:szCs w:val="22"/>
        </w:rPr>
        <w:t xml:space="preserve"> for nutrition services</w:t>
      </w:r>
      <w:r w:rsidRPr="00E8422F">
        <w:rPr>
          <w:rFonts w:asciiTheme="minorHAnsi" w:hAnsiTheme="minorHAnsi" w:cs="Arial"/>
          <w:sz w:val="22"/>
          <w:szCs w:val="22"/>
        </w:rPr>
        <w:t xml:space="preserve">, </w:t>
      </w:r>
      <w:r w:rsidR="00262D65">
        <w:rPr>
          <w:rFonts w:asciiTheme="minorHAnsi" w:hAnsiTheme="minorHAnsi" w:cs="Arial"/>
          <w:sz w:val="22"/>
          <w:szCs w:val="22"/>
        </w:rPr>
        <w:t xml:space="preserve">and </w:t>
      </w:r>
      <w:r w:rsidRPr="00E8422F">
        <w:rPr>
          <w:rFonts w:asciiTheme="minorHAnsi" w:hAnsiTheme="minorHAnsi" w:cs="Arial"/>
          <w:sz w:val="22"/>
          <w:szCs w:val="22"/>
        </w:rPr>
        <w:t>SI</w:t>
      </w:r>
      <w:r w:rsidR="00262D65">
        <w:rPr>
          <w:rFonts w:asciiTheme="minorHAnsi" w:hAnsiTheme="minorHAnsi" w:cs="Arial"/>
          <w:sz w:val="22"/>
          <w:szCs w:val="22"/>
        </w:rPr>
        <w:t xml:space="preserve"> for staffing information</w:t>
      </w:r>
      <w:r w:rsidRPr="00E8422F">
        <w:rPr>
          <w:rFonts w:asciiTheme="minorHAnsi" w:hAnsiTheme="minorHAnsi" w:cs="Arial"/>
          <w:sz w:val="22"/>
          <w:szCs w:val="22"/>
        </w:rPr>
        <w:t>) indicate the Component</w:t>
      </w:r>
      <w:r w:rsidR="00905ABF">
        <w:rPr>
          <w:rFonts w:asciiTheme="minorHAnsi" w:hAnsiTheme="minorHAnsi" w:cs="Arial"/>
          <w:sz w:val="22"/>
          <w:szCs w:val="22"/>
        </w:rPr>
        <w:t xml:space="preserve">. </w:t>
      </w:r>
      <w:r w:rsidRPr="00E8422F">
        <w:rPr>
          <w:rFonts w:asciiTheme="minorHAnsi" w:hAnsiTheme="minorHAnsi" w:cs="Arial"/>
          <w:sz w:val="22"/>
          <w:szCs w:val="22"/>
        </w:rPr>
        <w:t>The Glossary of Terms contains the abbreviations for each component</w:t>
      </w:r>
      <w:r w:rsidR="00905ABF">
        <w:rPr>
          <w:rFonts w:asciiTheme="minorHAnsi" w:hAnsiTheme="minorHAnsi" w:cs="Arial"/>
          <w:sz w:val="22"/>
          <w:szCs w:val="22"/>
        </w:rPr>
        <w:t xml:space="preserve">. </w:t>
      </w:r>
      <w:r w:rsidRPr="00E8422F">
        <w:rPr>
          <w:rFonts w:asciiTheme="minorHAnsi" w:hAnsiTheme="minorHAnsi" w:cs="Arial"/>
          <w:sz w:val="22"/>
          <w:szCs w:val="22"/>
        </w:rPr>
        <w:t xml:space="preserve"> </w:t>
      </w:r>
    </w:p>
    <w:p w14:paraId="373CA282" w14:textId="76BB59D1" w:rsidR="00302C26" w:rsidRDefault="00302C26" w:rsidP="00302C26">
      <w:pPr>
        <w:pStyle w:val="ListParagraph"/>
        <w:numPr>
          <w:ilvl w:val="1"/>
          <w:numId w:val="34"/>
        </w:numPr>
        <w:rPr>
          <w:rFonts w:asciiTheme="minorHAnsi" w:hAnsiTheme="minorHAnsi" w:cs="Arial"/>
          <w:sz w:val="22"/>
          <w:szCs w:val="22"/>
        </w:rPr>
      </w:pPr>
      <w:r w:rsidRPr="00E8422F">
        <w:rPr>
          <w:rFonts w:asciiTheme="minorHAnsi" w:hAnsiTheme="minorHAnsi" w:cs="Arial"/>
          <w:sz w:val="22"/>
          <w:szCs w:val="22"/>
        </w:rPr>
        <w:t>The numbers distinguish between data elements for the same component</w:t>
      </w:r>
      <w:r w:rsidR="00E94C0A">
        <w:rPr>
          <w:rFonts w:asciiTheme="minorHAnsi" w:hAnsiTheme="minorHAnsi" w:cs="Arial"/>
          <w:sz w:val="22"/>
          <w:szCs w:val="22"/>
        </w:rPr>
        <w:t xml:space="preserve">. </w:t>
      </w:r>
    </w:p>
    <w:p w14:paraId="0C718F74" w14:textId="69CFCBFB" w:rsidR="00E94C0A" w:rsidRDefault="00E94C0A" w:rsidP="00B2094F">
      <w:pPr>
        <w:pStyle w:val="ListParagraph"/>
        <w:numPr>
          <w:ilvl w:val="2"/>
          <w:numId w:val="34"/>
        </w:numPr>
        <w:rPr>
          <w:rFonts w:asciiTheme="minorHAnsi" w:hAnsiTheme="minorHAnsi" w:cs="Arial"/>
          <w:sz w:val="22"/>
          <w:szCs w:val="22"/>
        </w:rPr>
      </w:pPr>
      <w:r>
        <w:rPr>
          <w:rFonts w:asciiTheme="minorHAnsi" w:hAnsiTheme="minorHAnsi" w:cs="Arial"/>
          <w:sz w:val="22"/>
          <w:szCs w:val="22"/>
        </w:rPr>
        <w:t xml:space="preserve">Therefore NS-01 refers to nutrition services data component number 1, which is number of unduplicated </w:t>
      </w:r>
      <w:proofErr w:type="gramStart"/>
      <w:r>
        <w:rPr>
          <w:rFonts w:asciiTheme="minorHAnsi" w:hAnsiTheme="minorHAnsi" w:cs="Arial"/>
          <w:sz w:val="22"/>
          <w:szCs w:val="22"/>
        </w:rPr>
        <w:t>number</w:t>
      </w:r>
      <w:proofErr w:type="gramEnd"/>
      <w:r>
        <w:rPr>
          <w:rFonts w:asciiTheme="minorHAnsi" w:hAnsiTheme="minorHAnsi" w:cs="Arial"/>
          <w:sz w:val="22"/>
          <w:szCs w:val="22"/>
        </w:rPr>
        <w:t xml:space="preserve"> of eligible persons who received one or more </w:t>
      </w:r>
      <w:proofErr w:type="spellStart"/>
      <w:r>
        <w:rPr>
          <w:rFonts w:asciiTheme="minorHAnsi" w:hAnsiTheme="minorHAnsi" w:cs="Arial"/>
          <w:sz w:val="22"/>
          <w:szCs w:val="22"/>
        </w:rPr>
        <w:t>congregage</w:t>
      </w:r>
      <w:proofErr w:type="spellEnd"/>
      <w:r>
        <w:rPr>
          <w:rFonts w:asciiTheme="minorHAnsi" w:hAnsiTheme="minorHAnsi" w:cs="Arial"/>
          <w:sz w:val="22"/>
          <w:szCs w:val="22"/>
        </w:rPr>
        <w:t xml:space="preserve"> meals. </w:t>
      </w:r>
    </w:p>
    <w:p w14:paraId="37F37AB8" w14:textId="77777777" w:rsidR="00302C26" w:rsidRDefault="00302C26" w:rsidP="00302C26">
      <w:pPr>
        <w:pStyle w:val="ListParagraph"/>
        <w:ind w:left="1440"/>
        <w:rPr>
          <w:rFonts w:asciiTheme="minorHAnsi" w:hAnsiTheme="minorHAnsi" w:cs="Arial"/>
          <w:sz w:val="22"/>
          <w:szCs w:val="22"/>
        </w:rPr>
      </w:pPr>
    </w:p>
    <w:p w14:paraId="78C62282" w14:textId="0F6E6AA8" w:rsidR="00302C26" w:rsidRPr="00302C26" w:rsidRDefault="00302C26" w:rsidP="000D362D">
      <w:pPr>
        <w:pStyle w:val="ListParagraph"/>
        <w:numPr>
          <w:ilvl w:val="0"/>
          <w:numId w:val="34"/>
        </w:numPr>
        <w:rPr>
          <w:rFonts w:asciiTheme="minorHAnsi" w:hAnsiTheme="minorHAnsi"/>
          <w:sz w:val="22"/>
          <w:szCs w:val="22"/>
        </w:rPr>
      </w:pPr>
      <w:r w:rsidRPr="00302C26">
        <w:rPr>
          <w:rFonts w:asciiTheme="minorHAnsi" w:hAnsiTheme="minorHAnsi"/>
          <w:sz w:val="22"/>
          <w:szCs w:val="22"/>
        </w:rPr>
        <w:lastRenderedPageBreak/>
        <w:t xml:space="preserve">Section Name, Sub-Section Name, and Field Label are </w:t>
      </w:r>
      <w:r>
        <w:rPr>
          <w:rFonts w:asciiTheme="minorHAnsi" w:hAnsiTheme="minorHAnsi"/>
          <w:sz w:val="22"/>
          <w:szCs w:val="22"/>
        </w:rPr>
        <w:t xml:space="preserve">also </w:t>
      </w:r>
      <w:r w:rsidR="00E94C0A">
        <w:rPr>
          <w:rFonts w:asciiTheme="minorHAnsi" w:hAnsiTheme="minorHAnsi"/>
          <w:sz w:val="22"/>
          <w:szCs w:val="22"/>
        </w:rPr>
        <w:t xml:space="preserve">the same </w:t>
      </w:r>
      <w:r w:rsidRPr="00302C26">
        <w:rPr>
          <w:rFonts w:asciiTheme="minorHAnsi" w:hAnsiTheme="minorHAnsi"/>
          <w:sz w:val="22"/>
          <w:szCs w:val="22"/>
        </w:rPr>
        <w:t xml:space="preserve">between the </w:t>
      </w:r>
      <w:proofErr w:type="spellStart"/>
      <w:r w:rsidR="005C10AA">
        <w:rPr>
          <w:rFonts w:asciiTheme="minorHAnsi" w:hAnsiTheme="minorHAnsi"/>
          <w:sz w:val="22"/>
          <w:szCs w:val="22"/>
        </w:rPr>
        <w:t>u</w:t>
      </w:r>
      <w:r w:rsidRPr="00302C26">
        <w:rPr>
          <w:rFonts w:asciiTheme="minorHAnsi" w:hAnsiTheme="minorHAnsi"/>
          <w:sz w:val="22"/>
          <w:szCs w:val="22"/>
        </w:rPr>
        <w:t>plaod</w:t>
      </w:r>
      <w:proofErr w:type="spellEnd"/>
      <w:r w:rsidRPr="00302C26">
        <w:rPr>
          <w:rFonts w:asciiTheme="minorHAnsi" w:hAnsiTheme="minorHAnsi"/>
          <w:sz w:val="22"/>
          <w:szCs w:val="22"/>
        </w:rPr>
        <w:t xml:space="preserve"> </w:t>
      </w:r>
      <w:r w:rsidR="005C10AA">
        <w:rPr>
          <w:rFonts w:asciiTheme="minorHAnsi" w:hAnsiTheme="minorHAnsi"/>
          <w:sz w:val="22"/>
          <w:szCs w:val="22"/>
        </w:rPr>
        <w:t>t</w:t>
      </w:r>
      <w:r w:rsidRPr="00302C26">
        <w:rPr>
          <w:rFonts w:asciiTheme="minorHAnsi" w:hAnsiTheme="minorHAnsi"/>
          <w:sz w:val="22"/>
          <w:szCs w:val="22"/>
        </w:rPr>
        <w:t xml:space="preserve">emplate and this </w:t>
      </w:r>
      <w:r w:rsidR="007A5E11">
        <w:rPr>
          <w:rFonts w:asciiTheme="minorHAnsi" w:hAnsiTheme="minorHAnsi"/>
          <w:sz w:val="22"/>
          <w:szCs w:val="22"/>
        </w:rPr>
        <w:t>Upload Guide</w:t>
      </w:r>
      <w:r w:rsidRPr="00302C26">
        <w:rPr>
          <w:rFonts w:asciiTheme="minorHAnsi" w:hAnsiTheme="minorHAnsi"/>
          <w:sz w:val="22"/>
          <w:szCs w:val="22"/>
        </w:rPr>
        <w:t xml:space="preserve"> to help cross reference the two documents. </w:t>
      </w:r>
      <w:r w:rsidRPr="00E8422F">
        <w:rPr>
          <w:rFonts w:asciiTheme="minorHAnsi" w:hAnsiTheme="minorHAnsi" w:cs="Arial"/>
          <w:sz w:val="22"/>
          <w:szCs w:val="22"/>
        </w:rPr>
        <w:t xml:space="preserve">The Section and Sub-Section Name columns include the location within the system where the data element </w:t>
      </w:r>
      <w:proofErr w:type="gramStart"/>
      <w:r w:rsidRPr="00E8422F">
        <w:rPr>
          <w:rFonts w:asciiTheme="minorHAnsi" w:hAnsiTheme="minorHAnsi" w:cs="Arial"/>
          <w:sz w:val="22"/>
          <w:szCs w:val="22"/>
        </w:rPr>
        <w:t>exists</w:t>
      </w:r>
      <w:proofErr w:type="gramEnd"/>
      <w:r w:rsidRPr="00E8422F">
        <w:rPr>
          <w:rFonts w:asciiTheme="minorHAnsi" w:hAnsiTheme="minorHAnsi" w:cs="Arial"/>
          <w:sz w:val="22"/>
          <w:szCs w:val="22"/>
        </w:rPr>
        <w:t xml:space="preserve"> and the Field Label includes the exact label used on the screen to identify the data element. These columns allow users to identify the exact location within OAAPS where the data will be uploaded.</w:t>
      </w:r>
    </w:p>
    <w:p w14:paraId="19C6F66B" w14:textId="77777777" w:rsidR="00302C26" w:rsidRPr="00302C26" w:rsidRDefault="00302C26" w:rsidP="00302C26">
      <w:pPr>
        <w:pStyle w:val="ListParagraph"/>
        <w:rPr>
          <w:rFonts w:asciiTheme="minorHAnsi" w:hAnsiTheme="minorHAnsi"/>
          <w:sz w:val="22"/>
          <w:szCs w:val="22"/>
        </w:rPr>
      </w:pPr>
    </w:p>
    <w:p w14:paraId="5EB15BAE" w14:textId="58484FA4" w:rsidR="00302C26" w:rsidRPr="00B2094F" w:rsidRDefault="000D362D" w:rsidP="00302C26">
      <w:pPr>
        <w:pStyle w:val="ListParagraph"/>
        <w:numPr>
          <w:ilvl w:val="0"/>
          <w:numId w:val="34"/>
        </w:numPr>
        <w:rPr>
          <w:rFonts w:asciiTheme="minorHAnsi" w:hAnsiTheme="minorHAnsi" w:cs="Arial"/>
          <w:sz w:val="22"/>
          <w:szCs w:val="22"/>
        </w:rPr>
      </w:pPr>
      <w:r w:rsidRPr="00B2094F">
        <w:rPr>
          <w:rFonts w:asciiTheme="minorHAnsi" w:hAnsiTheme="minorHAnsi"/>
          <w:sz w:val="22"/>
          <w:szCs w:val="22"/>
        </w:rPr>
        <w:t xml:space="preserve">The Value column from the </w:t>
      </w:r>
      <w:r w:rsidR="00302C26" w:rsidRPr="00B2094F">
        <w:rPr>
          <w:rFonts w:asciiTheme="minorHAnsi" w:hAnsiTheme="minorHAnsi"/>
          <w:sz w:val="22"/>
          <w:szCs w:val="22"/>
        </w:rPr>
        <w:t>U</w:t>
      </w:r>
      <w:r w:rsidRPr="00B2094F">
        <w:rPr>
          <w:rFonts w:asciiTheme="minorHAnsi" w:hAnsiTheme="minorHAnsi"/>
          <w:sz w:val="22"/>
          <w:szCs w:val="22"/>
        </w:rPr>
        <w:t xml:space="preserve">pload </w:t>
      </w:r>
      <w:r w:rsidR="00302C26" w:rsidRPr="00B2094F">
        <w:rPr>
          <w:rFonts w:asciiTheme="minorHAnsi" w:hAnsiTheme="minorHAnsi"/>
          <w:sz w:val="22"/>
          <w:szCs w:val="22"/>
        </w:rPr>
        <w:t>T</w:t>
      </w:r>
      <w:r w:rsidRPr="00B2094F">
        <w:rPr>
          <w:rFonts w:asciiTheme="minorHAnsi" w:hAnsiTheme="minorHAnsi"/>
          <w:sz w:val="22"/>
          <w:szCs w:val="22"/>
        </w:rPr>
        <w:t xml:space="preserve">emplate has been replaced </w:t>
      </w:r>
      <w:r w:rsidR="00E94C0A" w:rsidRPr="00B2094F">
        <w:rPr>
          <w:rFonts w:asciiTheme="minorHAnsi" w:hAnsiTheme="minorHAnsi"/>
          <w:sz w:val="22"/>
          <w:szCs w:val="22"/>
        </w:rPr>
        <w:t>in th</w:t>
      </w:r>
      <w:r w:rsidR="00186FDA" w:rsidRPr="00B2094F">
        <w:rPr>
          <w:rFonts w:asciiTheme="minorHAnsi" w:hAnsiTheme="minorHAnsi"/>
          <w:sz w:val="22"/>
          <w:szCs w:val="22"/>
        </w:rPr>
        <w:t>is</w:t>
      </w:r>
      <w:r w:rsidR="00E94C0A" w:rsidRPr="00B2094F">
        <w:rPr>
          <w:rFonts w:asciiTheme="minorHAnsi" w:hAnsiTheme="minorHAnsi"/>
          <w:sz w:val="22"/>
          <w:szCs w:val="22"/>
        </w:rPr>
        <w:t xml:space="preserve"> </w:t>
      </w:r>
      <w:r w:rsidR="007A5E11" w:rsidRPr="00B2094F">
        <w:rPr>
          <w:rFonts w:asciiTheme="minorHAnsi" w:hAnsiTheme="minorHAnsi"/>
          <w:sz w:val="22"/>
          <w:szCs w:val="22"/>
        </w:rPr>
        <w:t>Upload Guide</w:t>
      </w:r>
      <w:r w:rsidR="00E94C0A" w:rsidRPr="00B2094F">
        <w:rPr>
          <w:rFonts w:asciiTheme="minorHAnsi" w:hAnsiTheme="minorHAnsi"/>
          <w:sz w:val="22"/>
          <w:szCs w:val="22"/>
        </w:rPr>
        <w:t xml:space="preserve"> </w:t>
      </w:r>
      <w:r w:rsidR="00396297" w:rsidRPr="00B2094F">
        <w:rPr>
          <w:rFonts w:asciiTheme="minorHAnsi" w:hAnsiTheme="minorHAnsi"/>
          <w:sz w:val="22"/>
          <w:szCs w:val="22"/>
        </w:rPr>
        <w:t xml:space="preserve">by the </w:t>
      </w:r>
      <w:r w:rsidR="00302C26" w:rsidRPr="00B2094F">
        <w:rPr>
          <w:rFonts w:ascii="Calibri" w:hAnsi="Calibri" w:cs="Calibri"/>
          <w:color w:val="000000"/>
          <w:sz w:val="22"/>
          <w:szCs w:val="22"/>
        </w:rPr>
        <w:t xml:space="preserve">Format Rule/Business Rule/Dependency </w:t>
      </w:r>
      <w:r w:rsidRPr="00B2094F">
        <w:rPr>
          <w:rFonts w:asciiTheme="minorHAnsi" w:hAnsiTheme="minorHAnsi"/>
          <w:sz w:val="22"/>
          <w:szCs w:val="22"/>
        </w:rPr>
        <w:t>column</w:t>
      </w:r>
      <w:r w:rsidR="006063B0" w:rsidRPr="00B2094F">
        <w:rPr>
          <w:rFonts w:asciiTheme="minorHAnsi" w:hAnsiTheme="minorHAnsi"/>
          <w:sz w:val="22"/>
          <w:szCs w:val="22"/>
        </w:rPr>
        <w:t xml:space="preserve"> </w:t>
      </w:r>
      <w:r w:rsidR="008F0E0C" w:rsidRPr="00B2094F">
        <w:rPr>
          <w:rFonts w:asciiTheme="minorHAnsi" w:hAnsiTheme="minorHAnsi"/>
          <w:sz w:val="22"/>
          <w:szCs w:val="22"/>
        </w:rPr>
        <w:t>in order to provide</w:t>
      </w:r>
      <w:r w:rsidR="006063B0" w:rsidRPr="00B2094F">
        <w:rPr>
          <w:rFonts w:asciiTheme="minorHAnsi" w:hAnsiTheme="minorHAnsi"/>
          <w:sz w:val="22"/>
          <w:szCs w:val="22"/>
        </w:rPr>
        <w:t xml:space="preserve"> information about the differen</w:t>
      </w:r>
      <w:r w:rsidR="005C10AA" w:rsidRPr="00B2094F">
        <w:rPr>
          <w:rFonts w:asciiTheme="minorHAnsi" w:hAnsiTheme="minorHAnsi"/>
          <w:sz w:val="22"/>
          <w:szCs w:val="22"/>
        </w:rPr>
        <w:t>t</w:t>
      </w:r>
      <w:r w:rsidR="006063B0" w:rsidRPr="00B2094F">
        <w:rPr>
          <w:rFonts w:asciiTheme="minorHAnsi" w:hAnsiTheme="minorHAnsi"/>
          <w:sz w:val="22"/>
          <w:szCs w:val="22"/>
        </w:rPr>
        <w:t xml:space="preserve"> validation rules </w:t>
      </w:r>
      <w:r w:rsidR="007A5E11" w:rsidRPr="00B2094F">
        <w:rPr>
          <w:rFonts w:asciiTheme="minorHAnsi" w:hAnsiTheme="minorHAnsi"/>
          <w:sz w:val="22"/>
          <w:szCs w:val="22"/>
        </w:rPr>
        <w:t xml:space="preserve">or </w:t>
      </w:r>
      <w:proofErr w:type="spellStart"/>
      <w:r w:rsidR="007A5E11" w:rsidRPr="00B2094F">
        <w:rPr>
          <w:rFonts w:asciiTheme="minorHAnsi" w:hAnsiTheme="minorHAnsi"/>
          <w:sz w:val="22"/>
          <w:szCs w:val="22"/>
        </w:rPr>
        <w:t>chekcs</w:t>
      </w:r>
      <w:proofErr w:type="spellEnd"/>
      <w:r w:rsidR="007A5E11" w:rsidRPr="00B2094F">
        <w:rPr>
          <w:rFonts w:asciiTheme="minorHAnsi" w:hAnsiTheme="minorHAnsi"/>
          <w:sz w:val="22"/>
          <w:szCs w:val="22"/>
        </w:rPr>
        <w:t xml:space="preserve"> </w:t>
      </w:r>
      <w:r w:rsidR="006063B0" w:rsidRPr="00B2094F">
        <w:rPr>
          <w:rFonts w:asciiTheme="minorHAnsi" w:hAnsiTheme="minorHAnsi"/>
          <w:sz w:val="22"/>
          <w:szCs w:val="22"/>
        </w:rPr>
        <w:t>related to each data element</w:t>
      </w:r>
      <w:r w:rsidRPr="00B2094F">
        <w:rPr>
          <w:rFonts w:asciiTheme="minorHAnsi" w:hAnsiTheme="minorHAnsi"/>
          <w:sz w:val="22"/>
          <w:szCs w:val="22"/>
        </w:rPr>
        <w:t>. </w:t>
      </w:r>
      <w:r w:rsidR="00302C26" w:rsidRPr="00B2094F">
        <w:rPr>
          <w:rFonts w:asciiTheme="minorHAnsi" w:hAnsiTheme="minorHAnsi" w:cs="Arial"/>
          <w:sz w:val="22"/>
          <w:szCs w:val="22"/>
        </w:rPr>
        <w:t>There are three different types of validations:</w:t>
      </w:r>
    </w:p>
    <w:p w14:paraId="5516FEAC" w14:textId="015D5F47" w:rsidR="00302C26" w:rsidRPr="00B2094F" w:rsidRDefault="00302C26" w:rsidP="00302C26">
      <w:pPr>
        <w:pStyle w:val="ListParagraph"/>
        <w:numPr>
          <w:ilvl w:val="0"/>
          <w:numId w:val="29"/>
        </w:numPr>
        <w:rPr>
          <w:rFonts w:asciiTheme="minorHAnsi" w:hAnsiTheme="minorHAnsi" w:cs="Arial"/>
          <w:sz w:val="22"/>
          <w:szCs w:val="22"/>
        </w:rPr>
      </w:pPr>
      <w:r w:rsidRPr="00B2094F">
        <w:rPr>
          <w:rFonts w:asciiTheme="minorHAnsi" w:hAnsiTheme="minorHAnsi" w:cs="Arial"/>
          <w:b/>
          <w:sz w:val="22"/>
          <w:szCs w:val="22"/>
        </w:rPr>
        <w:t>Format Error:</w:t>
      </w:r>
      <w:r w:rsidRPr="00B2094F">
        <w:rPr>
          <w:rFonts w:asciiTheme="minorHAnsi" w:hAnsiTheme="minorHAnsi" w:cs="Arial"/>
          <w:sz w:val="22"/>
          <w:szCs w:val="22"/>
        </w:rPr>
        <w:t xml:space="preserve"> </w:t>
      </w:r>
      <w:r w:rsidR="007A5E11" w:rsidRPr="00B2094F">
        <w:rPr>
          <w:rFonts w:asciiTheme="minorHAnsi" w:hAnsiTheme="minorHAnsi" w:cs="Arial"/>
          <w:sz w:val="22"/>
          <w:szCs w:val="22"/>
        </w:rPr>
        <w:t xml:space="preserve">This check happens </w:t>
      </w:r>
      <w:r w:rsidRPr="00B2094F">
        <w:rPr>
          <w:rFonts w:asciiTheme="minorHAnsi" w:hAnsiTheme="minorHAnsi" w:cs="Arial"/>
          <w:sz w:val="22"/>
          <w:szCs w:val="22"/>
        </w:rPr>
        <w:t xml:space="preserve">at the time data </w:t>
      </w:r>
      <w:r w:rsidR="007A5E11" w:rsidRPr="00B2094F">
        <w:rPr>
          <w:rFonts w:asciiTheme="minorHAnsi" w:hAnsiTheme="minorHAnsi" w:cs="Arial"/>
          <w:sz w:val="22"/>
          <w:szCs w:val="22"/>
        </w:rPr>
        <w:t>is entered manually or when data is</w:t>
      </w:r>
      <w:r w:rsidRPr="00B2094F">
        <w:rPr>
          <w:rFonts w:asciiTheme="minorHAnsi" w:hAnsiTheme="minorHAnsi" w:cs="Arial"/>
          <w:sz w:val="22"/>
          <w:szCs w:val="22"/>
        </w:rPr>
        <w:t xml:space="preserve"> upload</w:t>
      </w:r>
      <w:r w:rsidR="007A5E11" w:rsidRPr="00B2094F">
        <w:rPr>
          <w:rFonts w:asciiTheme="minorHAnsi" w:hAnsiTheme="minorHAnsi" w:cs="Arial"/>
          <w:sz w:val="22"/>
          <w:szCs w:val="22"/>
        </w:rPr>
        <w:t>ed</w:t>
      </w:r>
      <w:r w:rsidRPr="00B2094F">
        <w:rPr>
          <w:rFonts w:asciiTheme="minorHAnsi" w:hAnsiTheme="minorHAnsi" w:cs="Arial"/>
          <w:sz w:val="22"/>
          <w:szCs w:val="22"/>
        </w:rPr>
        <w:t xml:space="preserve">. </w:t>
      </w:r>
      <w:r w:rsidR="007A5E11" w:rsidRPr="00B2094F">
        <w:rPr>
          <w:rFonts w:asciiTheme="minorHAnsi" w:hAnsiTheme="minorHAnsi" w:cs="Arial"/>
          <w:sz w:val="22"/>
          <w:szCs w:val="22"/>
        </w:rPr>
        <w:t xml:space="preserve">Issues identified during this check </w:t>
      </w:r>
      <w:r w:rsidRPr="00B2094F">
        <w:rPr>
          <w:rFonts w:asciiTheme="minorHAnsi" w:hAnsiTheme="minorHAnsi" w:cs="Arial"/>
          <w:sz w:val="22"/>
          <w:szCs w:val="22"/>
        </w:rPr>
        <w:t xml:space="preserve">MUST be corrected </w:t>
      </w:r>
      <w:r w:rsidR="007A5E11" w:rsidRPr="00B2094F">
        <w:rPr>
          <w:rFonts w:asciiTheme="minorHAnsi" w:hAnsiTheme="minorHAnsi" w:cs="Arial"/>
          <w:sz w:val="22"/>
          <w:szCs w:val="22"/>
        </w:rPr>
        <w:t xml:space="preserve">before </w:t>
      </w:r>
      <w:r w:rsidRPr="00B2094F">
        <w:rPr>
          <w:rFonts w:asciiTheme="minorHAnsi" w:hAnsiTheme="minorHAnsi" w:cs="Arial"/>
          <w:sz w:val="22"/>
          <w:szCs w:val="22"/>
        </w:rPr>
        <w:t>proceeding.</w:t>
      </w:r>
      <w:r w:rsidR="00BD4336" w:rsidRPr="00B2094F">
        <w:rPr>
          <w:rFonts w:asciiTheme="minorHAnsi" w:hAnsiTheme="minorHAnsi" w:cs="Arial"/>
          <w:sz w:val="22"/>
          <w:szCs w:val="22"/>
        </w:rPr>
        <w:t xml:space="preserve"> An example of a format error may be “Value must be a whole number greater than or equal to zero” that tells the user to make sure the value entered is a whole number greater than zero.</w:t>
      </w:r>
    </w:p>
    <w:p w14:paraId="6E34EBDE" w14:textId="4DD9E4A0" w:rsidR="00302C26" w:rsidRPr="00B2094F" w:rsidRDefault="00302C26" w:rsidP="00302C26">
      <w:pPr>
        <w:pStyle w:val="ListParagraph"/>
        <w:numPr>
          <w:ilvl w:val="0"/>
          <w:numId w:val="29"/>
        </w:numPr>
        <w:rPr>
          <w:rFonts w:asciiTheme="minorHAnsi" w:hAnsiTheme="minorHAnsi" w:cs="Arial"/>
          <w:sz w:val="22"/>
          <w:szCs w:val="22"/>
        </w:rPr>
      </w:pPr>
      <w:r w:rsidRPr="00B2094F">
        <w:rPr>
          <w:rFonts w:asciiTheme="minorHAnsi" w:hAnsiTheme="minorHAnsi" w:cs="Arial"/>
          <w:b/>
          <w:sz w:val="22"/>
          <w:szCs w:val="22"/>
        </w:rPr>
        <w:t>Warning:</w:t>
      </w:r>
      <w:r w:rsidRPr="00B2094F">
        <w:rPr>
          <w:rFonts w:asciiTheme="minorHAnsi" w:hAnsiTheme="minorHAnsi" w:cs="Arial"/>
          <w:sz w:val="22"/>
          <w:szCs w:val="22"/>
        </w:rPr>
        <w:t xml:space="preserve"> </w:t>
      </w:r>
      <w:r w:rsidR="00BD4336" w:rsidRPr="00B2094F">
        <w:rPr>
          <w:rFonts w:asciiTheme="minorHAnsi" w:hAnsiTheme="minorHAnsi" w:cs="Arial"/>
          <w:sz w:val="22"/>
          <w:szCs w:val="22"/>
        </w:rPr>
        <w:t>Once data is entered or uploaded into OAAPS they must be validated. Warnings are t</w:t>
      </w:r>
      <w:r w:rsidRPr="00B2094F">
        <w:rPr>
          <w:rFonts w:asciiTheme="minorHAnsi" w:hAnsiTheme="minorHAnsi" w:cs="Arial"/>
          <w:sz w:val="22"/>
          <w:szCs w:val="22"/>
        </w:rPr>
        <w:t>riggered during</w:t>
      </w:r>
      <w:r w:rsidR="00BD4336" w:rsidRPr="00B2094F">
        <w:rPr>
          <w:rFonts w:asciiTheme="minorHAnsi" w:hAnsiTheme="minorHAnsi" w:cs="Arial"/>
          <w:sz w:val="22"/>
          <w:szCs w:val="22"/>
        </w:rPr>
        <w:t xml:space="preserve"> this</w:t>
      </w:r>
      <w:r w:rsidRPr="00B2094F">
        <w:rPr>
          <w:rFonts w:asciiTheme="minorHAnsi" w:hAnsiTheme="minorHAnsi" w:cs="Arial"/>
          <w:sz w:val="22"/>
          <w:szCs w:val="22"/>
        </w:rPr>
        <w:t xml:space="preserve"> data validation. These are possible issues highlighted to bring to the user’s attention. These DO NOT have to be corrected prior to </w:t>
      </w:r>
      <w:r w:rsidR="00BD4336" w:rsidRPr="00B2094F">
        <w:rPr>
          <w:rFonts w:asciiTheme="minorHAnsi" w:hAnsiTheme="minorHAnsi" w:cs="Arial"/>
          <w:sz w:val="22"/>
          <w:szCs w:val="22"/>
        </w:rPr>
        <w:t xml:space="preserve">submitting data to ACL </w:t>
      </w:r>
      <w:r w:rsidRPr="00B2094F">
        <w:rPr>
          <w:rFonts w:asciiTheme="minorHAnsi" w:hAnsiTheme="minorHAnsi" w:cs="Arial"/>
          <w:sz w:val="22"/>
          <w:szCs w:val="22"/>
        </w:rPr>
        <w:t>if the data is deemed corre</w:t>
      </w:r>
      <w:r w:rsidR="00186FDA" w:rsidRPr="00B2094F">
        <w:rPr>
          <w:rFonts w:asciiTheme="minorHAnsi" w:hAnsiTheme="minorHAnsi" w:cs="Arial"/>
          <w:sz w:val="22"/>
          <w:szCs w:val="22"/>
        </w:rPr>
        <w:t>c</w:t>
      </w:r>
      <w:r w:rsidRPr="00B2094F">
        <w:rPr>
          <w:rFonts w:asciiTheme="minorHAnsi" w:hAnsiTheme="minorHAnsi" w:cs="Arial"/>
          <w:sz w:val="22"/>
          <w:szCs w:val="22"/>
        </w:rPr>
        <w:t>t by the submitter.</w:t>
      </w:r>
      <w:r w:rsidR="00BD4336" w:rsidRPr="00B2094F">
        <w:rPr>
          <w:rFonts w:asciiTheme="minorHAnsi" w:hAnsiTheme="minorHAnsi" w:cs="Arial"/>
          <w:sz w:val="22"/>
          <w:szCs w:val="22"/>
        </w:rPr>
        <w:t xml:space="preserve"> An example of </w:t>
      </w:r>
      <w:proofErr w:type="gramStart"/>
      <w:r w:rsidR="00BD4336" w:rsidRPr="00B2094F">
        <w:rPr>
          <w:rFonts w:asciiTheme="minorHAnsi" w:hAnsiTheme="minorHAnsi" w:cs="Arial"/>
          <w:sz w:val="22"/>
          <w:szCs w:val="22"/>
        </w:rPr>
        <w:t>a  warning</w:t>
      </w:r>
      <w:proofErr w:type="gramEnd"/>
      <w:r w:rsidR="00BD4336" w:rsidRPr="00B2094F">
        <w:rPr>
          <w:rFonts w:asciiTheme="minorHAnsi" w:hAnsiTheme="minorHAnsi" w:cs="Arial"/>
          <w:sz w:val="22"/>
          <w:szCs w:val="22"/>
        </w:rPr>
        <w:t xml:space="preserve"> message may be “Verify zero is correct” that tells the user to check that the zero value entered was accurate.</w:t>
      </w:r>
    </w:p>
    <w:p w14:paraId="6272E392" w14:textId="3EE63D2E" w:rsidR="00302C26" w:rsidRPr="00B2094F" w:rsidRDefault="00302C26" w:rsidP="00302C26">
      <w:pPr>
        <w:pStyle w:val="ListParagraph"/>
        <w:numPr>
          <w:ilvl w:val="0"/>
          <w:numId w:val="29"/>
        </w:numPr>
        <w:rPr>
          <w:rFonts w:asciiTheme="minorHAnsi" w:hAnsiTheme="minorHAnsi"/>
          <w:sz w:val="22"/>
          <w:szCs w:val="22"/>
        </w:rPr>
      </w:pPr>
      <w:r w:rsidRPr="00B2094F">
        <w:rPr>
          <w:rFonts w:asciiTheme="minorHAnsi" w:hAnsiTheme="minorHAnsi" w:cs="Arial"/>
          <w:b/>
          <w:sz w:val="22"/>
          <w:szCs w:val="22"/>
        </w:rPr>
        <w:t>Error (Business Rule):</w:t>
      </w:r>
      <w:r w:rsidRPr="00B2094F">
        <w:rPr>
          <w:rFonts w:asciiTheme="minorHAnsi" w:hAnsiTheme="minorHAnsi" w:cs="Arial"/>
          <w:sz w:val="22"/>
          <w:szCs w:val="22"/>
        </w:rPr>
        <w:t xml:space="preserve"> </w:t>
      </w:r>
      <w:r w:rsidR="00BD4336" w:rsidRPr="00B2094F">
        <w:rPr>
          <w:rFonts w:asciiTheme="minorHAnsi" w:hAnsiTheme="minorHAnsi" w:cs="Arial"/>
          <w:sz w:val="22"/>
          <w:szCs w:val="22"/>
        </w:rPr>
        <w:t>Business rule errors are also t</w:t>
      </w:r>
      <w:r w:rsidRPr="00B2094F">
        <w:rPr>
          <w:rFonts w:asciiTheme="minorHAnsi" w:hAnsiTheme="minorHAnsi" w:cs="Arial"/>
          <w:sz w:val="22"/>
          <w:szCs w:val="22"/>
        </w:rPr>
        <w:t>rig</w:t>
      </w:r>
      <w:r w:rsidR="008F0E0C" w:rsidRPr="00B2094F">
        <w:rPr>
          <w:rFonts w:asciiTheme="minorHAnsi" w:hAnsiTheme="minorHAnsi" w:cs="Arial"/>
          <w:sz w:val="22"/>
          <w:szCs w:val="22"/>
        </w:rPr>
        <w:t>g</w:t>
      </w:r>
      <w:r w:rsidRPr="00B2094F">
        <w:rPr>
          <w:rFonts w:asciiTheme="minorHAnsi" w:hAnsiTheme="minorHAnsi" w:cs="Arial"/>
          <w:sz w:val="22"/>
          <w:szCs w:val="22"/>
        </w:rPr>
        <w:t>ered during validation</w:t>
      </w:r>
      <w:r w:rsidR="00BD4336" w:rsidRPr="00B2094F">
        <w:rPr>
          <w:rFonts w:asciiTheme="minorHAnsi" w:hAnsiTheme="minorHAnsi" w:cs="Arial"/>
          <w:sz w:val="22"/>
          <w:szCs w:val="22"/>
        </w:rPr>
        <w:t xml:space="preserve"> after data has been entered manually or uploaded</w:t>
      </w:r>
      <w:r w:rsidRPr="00B2094F">
        <w:rPr>
          <w:rFonts w:asciiTheme="minorHAnsi" w:hAnsiTheme="minorHAnsi" w:cs="Arial"/>
          <w:sz w:val="22"/>
          <w:szCs w:val="22"/>
        </w:rPr>
        <w:t>. These are errors or mistakes in data that MUST BE corrected prior to submission</w:t>
      </w:r>
      <w:r w:rsidR="00BD4336" w:rsidRPr="00B2094F">
        <w:rPr>
          <w:rFonts w:asciiTheme="minorHAnsi" w:hAnsiTheme="minorHAnsi" w:cs="Arial"/>
          <w:sz w:val="22"/>
          <w:szCs w:val="22"/>
        </w:rPr>
        <w:t>. An example of a business rule error may be “Hours must be a number greater than zero if Persons is greater than zero” that tells the user if</w:t>
      </w:r>
      <w:r w:rsidR="009166DC" w:rsidRPr="00B2094F">
        <w:rPr>
          <w:rFonts w:asciiTheme="minorHAnsi" w:hAnsiTheme="minorHAnsi" w:cs="Arial"/>
          <w:sz w:val="22"/>
          <w:szCs w:val="22"/>
        </w:rPr>
        <w:t xml:space="preserve"> the number of persons receiving Nutrition Counselling is greater than zero, the number of hours of Nutrition Counselling must be greater than zero.</w:t>
      </w:r>
    </w:p>
    <w:p w14:paraId="7F9EC24C" w14:textId="77777777" w:rsidR="00302C26" w:rsidRPr="00B2094F" w:rsidRDefault="00302C26" w:rsidP="00302C26">
      <w:pPr>
        <w:pStyle w:val="ListParagraph"/>
        <w:rPr>
          <w:rFonts w:asciiTheme="minorHAnsi" w:hAnsiTheme="minorHAnsi"/>
          <w:sz w:val="22"/>
          <w:szCs w:val="22"/>
        </w:rPr>
      </w:pPr>
    </w:p>
    <w:p w14:paraId="4CCBB834" w14:textId="21C5F351" w:rsidR="00302C26" w:rsidRPr="00B2094F" w:rsidRDefault="000D362D" w:rsidP="00302C26">
      <w:pPr>
        <w:pStyle w:val="ListParagraph"/>
        <w:numPr>
          <w:ilvl w:val="0"/>
          <w:numId w:val="34"/>
        </w:numPr>
        <w:rPr>
          <w:rFonts w:asciiTheme="minorHAnsi" w:hAnsiTheme="minorHAnsi"/>
          <w:sz w:val="22"/>
          <w:szCs w:val="22"/>
        </w:rPr>
      </w:pPr>
      <w:r w:rsidRPr="00B2094F">
        <w:rPr>
          <w:rFonts w:asciiTheme="minorHAnsi" w:hAnsiTheme="minorHAnsi"/>
          <w:sz w:val="22"/>
          <w:szCs w:val="22"/>
        </w:rPr>
        <w:t xml:space="preserve">The Component, </w:t>
      </w:r>
      <w:r w:rsidR="00021663" w:rsidRPr="00B2094F">
        <w:rPr>
          <w:rFonts w:asciiTheme="minorHAnsi" w:hAnsiTheme="minorHAnsi"/>
          <w:sz w:val="22"/>
          <w:szCs w:val="22"/>
        </w:rPr>
        <w:t xml:space="preserve">Data Element, and Resource </w:t>
      </w:r>
      <w:r w:rsidRPr="00B2094F">
        <w:rPr>
          <w:rFonts w:asciiTheme="minorHAnsi" w:hAnsiTheme="minorHAnsi"/>
          <w:sz w:val="22"/>
          <w:szCs w:val="22"/>
        </w:rPr>
        <w:t xml:space="preserve">columns </w:t>
      </w:r>
      <w:r w:rsidR="00302C26" w:rsidRPr="00B2094F">
        <w:rPr>
          <w:rFonts w:asciiTheme="minorHAnsi" w:hAnsiTheme="minorHAnsi"/>
          <w:sz w:val="22"/>
          <w:szCs w:val="22"/>
        </w:rPr>
        <w:t xml:space="preserve">have been left out of this </w:t>
      </w:r>
      <w:r w:rsidR="005C10AA" w:rsidRPr="00B2094F">
        <w:rPr>
          <w:rFonts w:asciiTheme="minorHAnsi" w:hAnsiTheme="minorHAnsi"/>
          <w:sz w:val="22"/>
          <w:szCs w:val="22"/>
        </w:rPr>
        <w:t>guide</w:t>
      </w:r>
      <w:r w:rsidR="00302C26" w:rsidRPr="00B2094F">
        <w:rPr>
          <w:rFonts w:asciiTheme="minorHAnsi" w:hAnsiTheme="minorHAnsi"/>
          <w:sz w:val="22"/>
          <w:szCs w:val="22"/>
        </w:rPr>
        <w:t xml:space="preserve"> to avoid unnecessary clutter. The combination of these columns </w:t>
      </w:r>
      <w:r w:rsidR="005C10AA" w:rsidRPr="00B2094F">
        <w:rPr>
          <w:rFonts w:asciiTheme="minorHAnsi" w:hAnsiTheme="minorHAnsi"/>
          <w:sz w:val="22"/>
          <w:szCs w:val="22"/>
        </w:rPr>
        <w:t xml:space="preserve">in the </w:t>
      </w:r>
      <w:r w:rsidR="007A5E11" w:rsidRPr="00B2094F">
        <w:rPr>
          <w:rFonts w:asciiTheme="minorHAnsi" w:hAnsiTheme="minorHAnsi"/>
          <w:sz w:val="22"/>
          <w:szCs w:val="22"/>
        </w:rPr>
        <w:t>Upload Template</w:t>
      </w:r>
      <w:r w:rsidR="005C10AA" w:rsidRPr="00B2094F">
        <w:rPr>
          <w:rFonts w:asciiTheme="minorHAnsi" w:hAnsiTheme="minorHAnsi"/>
          <w:sz w:val="22"/>
          <w:szCs w:val="22"/>
        </w:rPr>
        <w:t xml:space="preserve"> </w:t>
      </w:r>
      <w:r w:rsidRPr="00B2094F">
        <w:rPr>
          <w:rFonts w:asciiTheme="minorHAnsi" w:hAnsiTheme="minorHAnsi"/>
          <w:sz w:val="22"/>
          <w:szCs w:val="22"/>
        </w:rPr>
        <w:t>are used by the system to identify individual elements within OAAPS</w:t>
      </w:r>
      <w:r w:rsidR="00905ABF" w:rsidRPr="00B2094F">
        <w:rPr>
          <w:rFonts w:asciiTheme="minorHAnsi" w:hAnsiTheme="minorHAnsi"/>
          <w:sz w:val="22"/>
          <w:szCs w:val="22"/>
        </w:rPr>
        <w:t xml:space="preserve">. </w:t>
      </w:r>
      <w:r w:rsidR="0018029B" w:rsidRPr="00B2094F">
        <w:rPr>
          <w:rFonts w:asciiTheme="minorHAnsi" w:hAnsiTheme="minorHAnsi"/>
          <w:sz w:val="22"/>
          <w:szCs w:val="22"/>
        </w:rPr>
        <w:t xml:space="preserve">Essentially, these columns allow OAAPS to read where the data the user has entered should appear in the system. </w:t>
      </w:r>
      <w:r w:rsidR="009166DC" w:rsidRPr="00B2094F">
        <w:rPr>
          <w:rFonts w:asciiTheme="minorHAnsi" w:hAnsiTheme="minorHAnsi"/>
          <w:sz w:val="22"/>
          <w:szCs w:val="22"/>
        </w:rPr>
        <w:t>These columns are already included in the Upload Template and should not be changed or removed by the user.</w:t>
      </w:r>
    </w:p>
    <w:p w14:paraId="7EEB2B29" w14:textId="77777777" w:rsidR="00302C26" w:rsidRDefault="00302C26" w:rsidP="000D362D">
      <w:pPr>
        <w:rPr>
          <w:rFonts w:asciiTheme="minorHAnsi" w:hAnsiTheme="minorHAnsi"/>
          <w:sz w:val="22"/>
          <w:szCs w:val="22"/>
        </w:rPr>
      </w:pPr>
    </w:p>
    <w:p w14:paraId="2AC558FA" w14:textId="77777777" w:rsidR="002E5FAB" w:rsidRDefault="00C30815" w:rsidP="00E8422F">
      <w:pPr>
        <w:rPr>
          <w:rFonts w:asciiTheme="minorHAnsi" w:hAnsiTheme="minorHAnsi"/>
        </w:rPr>
      </w:pPr>
      <w:r w:rsidRPr="00E8422F">
        <w:rPr>
          <w:rFonts w:asciiTheme="minorHAnsi" w:hAnsiTheme="minorHAnsi"/>
        </w:rPr>
        <w:br w:type="page"/>
      </w:r>
    </w:p>
    <w:p w14:paraId="7B922022" w14:textId="300AD620" w:rsidR="00B85A4E" w:rsidRPr="00B85A4E" w:rsidRDefault="00B85A4E" w:rsidP="00E8422F">
      <w:pPr>
        <w:rPr>
          <w:rFonts w:asciiTheme="minorHAnsi" w:hAnsiTheme="minorHAnsi"/>
        </w:rPr>
        <w:sectPr w:rsidR="00B85A4E" w:rsidRPr="00B85A4E" w:rsidSect="00864C38">
          <w:headerReference w:type="default" r:id="rId12"/>
          <w:footerReference w:type="default" r:id="rId13"/>
          <w:pgSz w:w="12240" w:h="15840" w:code="1"/>
          <w:pgMar w:top="720" w:right="1440" w:bottom="720" w:left="1440" w:header="432" w:footer="432" w:gutter="0"/>
          <w:pgNumType w:start="1"/>
          <w:cols w:space="720"/>
          <w:titlePg/>
          <w:docGrid w:linePitch="360"/>
        </w:sectPr>
      </w:pPr>
    </w:p>
    <w:p w14:paraId="17CD6C23" w14:textId="5FD12144" w:rsidR="005458A0" w:rsidRDefault="005458A0" w:rsidP="005458A0">
      <w:pPr>
        <w:pStyle w:val="BodyText"/>
        <w:spacing w:after="0"/>
        <w:ind w:right="3870"/>
        <w:rPr>
          <w:rFonts w:asciiTheme="minorHAnsi" w:hAnsiTheme="minorHAnsi" w:cs="Arial"/>
          <w:b/>
          <w:sz w:val="22"/>
          <w:szCs w:val="22"/>
        </w:rPr>
      </w:pPr>
      <w:r w:rsidRPr="00E8422F">
        <w:rPr>
          <w:rFonts w:asciiTheme="minorHAnsi" w:hAnsiTheme="minorHAnsi" w:cs="Arial"/>
          <w:b/>
          <w:sz w:val="22"/>
          <w:szCs w:val="22"/>
        </w:rPr>
        <w:lastRenderedPageBreak/>
        <w:t xml:space="preserve">Important Note: The order of the column headers and the data in columns A, </w:t>
      </w:r>
      <w:proofErr w:type="gramStart"/>
      <w:r w:rsidRPr="00E8422F">
        <w:rPr>
          <w:rFonts w:asciiTheme="minorHAnsi" w:hAnsiTheme="minorHAnsi" w:cs="Arial"/>
          <w:b/>
          <w:sz w:val="22"/>
          <w:szCs w:val="22"/>
        </w:rPr>
        <w:t>B,C</w:t>
      </w:r>
      <w:proofErr w:type="gramEnd"/>
      <w:r w:rsidRPr="00E8422F">
        <w:rPr>
          <w:rFonts w:asciiTheme="minorHAnsi" w:hAnsiTheme="minorHAnsi" w:cs="Arial"/>
          <w:b/>
          <w:sz w:val="22"/>
          <w:szCs w:val="22"/>
        </w:rPr>
        <w:t xml:space="preserve">,D,F,G, and H in the </w:t>
      </w:r>
      <w:r>
        <w:rPr>
          <w:rFonts w:asciiTheme="minorHAnsi" w:hAnsiTheme="minorHAnsi" w:cs="Arial"/>
          <w:b/>
          <w:sz w:val="22"/>
          <w:szCs w:val="22"/>
        </w:rPr>
        <w:t>Upload Template</w:t>
      </w:r>
      <w:r w:rsidRPr="00E8422F">
        <w:rPr>
          <w:rFonts w:asciiTheme="minorHAnsi" w:hAnsiTheme="minorHAnsi" w:cs="Arial"/>
          <w:b/>
          <w:sz w:val="22"/>
          <w:szCs w:val="22"/>
        </w:rPr>
        <w:t xml:space="preserve"> should not be changed. Only the data in the Value column (Column E) of the </w:t>
      </w:r>
      <w:r>
        <w:rPr>
          <w:rFonts w:asciiTheme="minorHAnsi" w:hAnsiTheme="minorHAnsi" w:cs="Arial"/>
          <w:b/>
          <w:sz w:val="22"/>
          <w:szCs w:val="22"/>
        </w:rPr>
        <w:t>Upload Template</w:t>
      </w:r>
      <w:r w:rsidRPr="00E8422F">
        <w:rPr>
          <w:rFonts w:asciiTheme="minorHAnsi" w:hAnsiTheme="minorHAnsi" w:cs="Arial"/>
          <w:b/>
          <w:sz w:val="22"/>
          <w:szCs w:val="22"/>
        </w:rPr>
        <w:t xml:space="preserve"> can be changed. For the purposes of this document, the Value column has been changed to show the business rules and dependencies for the specified data element.</w:t>
      </w:r>
    </w:p>
    <w:p w14:paraId="74F62609" w14:textId="7532DCE6" w:rsidR="005458A0" w:rsidRDefault="005458A0" w:rsidP="005458A0">
      <w:pPr>
        <w:pStyle w:val="BodyText"/>
        <w:spacing w:after="0"/>
        <w:ind w:right="3870"/>
        <w:rPr>
          <w:rFonts w:asciiTheme="minorHAnsi" w:hAnsiTheme="minorHAnsi" w:cs="Arial"/>
          <w:b/>
          <w:sz w:val="22"/>
          <w:szCs w:val="22"/>
        </w:rPr>
      </w:pPr>
      <w:r w:rsidRPr="007239C3">
        <w:rPr>
          <w:noProof/>
        </w:rPr>
        <w:drawing>
          <wp:anchor distT="0" distB="0" distL="114300" distR="114300" simplePos="0" relativeHeight="251663360" behindDoc="0" locked="0" layoutInCell="1" allowOverlap="1" wp14:anchorId="774FCF2D" wp14:editId="338B32F5">
            <wp:simplePos x="0" y="0"/>
            <wp:positionH relativeFrom="column">
              <wp:posOffset>28359</wp:posOffset>
            </wp:positionH>
            <wp:positionV relativeFrom="paragraph">
              <wp:posOffset>506392</wp:posOffset>
            </wp:positionV>
            <wp:extent cx="9144000" cy="2251075"/>
            <wp:effectExtent l="0" t="0" r="0" b="0"/>
            <wp:wrapThrough wrapText="bothSides">
              <wp:wrapPolygon edited="0">
                <wp:start x="0" y="0"/>
                <wp:lineTo x="0" y="21448"/>
                <wp:lineTo x="21570" y="21448"/>
                <wp:lineTo x="215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144000" cy="22510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91DF0" wp14:editId="401A4E02">
                <wp:simplePos x="0" y="0"/>
                <wp:positionH relativeFrom="column">
                  <wp:posOffset>28358</wp:posOffset>
                </wp:positionH>
                <wp:positionV relativeFrom="paragraph">
                  <wp:posOffset>260917</wp:posOffset>
                </wp:positionV>
                <wp:extent cx="8939530" cy="242570"/>
                <wp:effectExtent l="0" t="0" r="1270" b="0"/>
                <wp:wrapTight wrapText="bothSides">
                  <wp:wrapPolygon edited="0">
                    <wp:start x="0" y="0"/>
                    <wp:lineTo x="0" y="20356"/>
                    <wp:lineTo x="21572" y="20356"/>
                    <wp:lineTo x="215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39530" cy="242570"/>
                        </a:xfrm>
                        <a:prstGeom prst="rect">
                          <a:avLst/>
                        </a:prstGeom>
                        <a:solidFill>
                          <a:prstClr val="white"/>
                        </a:solidFill>
                        <a:ln>
                          <a:noFill/>
                        </a:ln>
                        <a:effectLst/>
                      </wps:spPr>
                      <wps:txbx>
                        <w:txbxContent>
                          <w:p w14:paraId="34A64282" w14:textId="73958F38" w:rsidR="00B76FEB" w:rsidRPr="00E8422F" w:rsidRDefault="00B76FEB" w:rsidP="00C30815">
                            <w:pPr>
                              <w:pStyle w:val="Caption"/>
                              <w:rPr>
                                <w:rFonts w:asciiTheme="minorHAnsi" w:hAnsiTheme="minorHAnsi"/>
                                <w:noProof/>
                                <w:sz w:val="20"/>
                                <w:szCs w:val="20"/>
                              </w:rPr>
                            </w:pPr>
                            <w:r w:rsidRPr="00E8422F">
                              <w:rPr>
                                <w:rFonts w:asciiTheme="minorHAnsi" w:hAnsiTheme="minorHAnsi"/>
                              </w:rPr>
                              <w:t xml:space="preserve">Figure </w:t>
                            </w:r>
                            <w:r w:rsidRPr="00E8422F">
                              <w:rPr>
                                <w:rFonts w:asciiTheme="minorHAnsi" w:hAnsiTheme="minorHAnsi"/>
                                <w:noProof/>
                              </w:rPr>
                              <w:fldChar w:fldCharType="begin"/>
                            </w:r>
                            <w:r w:rsidRPr="00E8422F">
                              <w:rPr>
                                <w:rFonts w:asciiTheme="minorHAnsi" w:hAnsiTheme="minorHAnsi"/>
                                <w:noProof/>
                              </w:rPr>
                              <w:instrText xml:space="preserve"> SEQ Figure \* ARABIC </w:instrText>
                            </w:r>
                            <w:r w:rsidRPr="00E8422F">
                              <w:rPr>
                                <w:rFonts w:asciiTheme="minorHAnsi" w:hAnsiTheme="minorHAnsi"/>
                                <w:noProof/>
                              </w:rPr>
                              <w:fldChar w:fldCharType="separate"/>
                            </w:r>
                            <w:r w:rsidRPr="00E8422F">
                              <w:rPr>
                                <w:rFonts w:asciiTheme="minorHAnsi" w:hAnsiTheme="minorHAnsi"/>
                                <w:noProof/>
                              </w:rPr>
                              <w:t>1</w:t>
                            </w:r>
                            <w:r w:rsidRPr="00E8422F">
                              <w:rPr>
                                <w:rFonts w:asciiTheme="minorHAnsi" w:hAnsiTheme="minorHAnsi"/>
                                <w:noProof/>
                              </w:rPr>
                              <w:fldChar w:fldCharType="end"/>
                            </w:r>
                            <w:r w:rsidRPr="00E8422F">
                              <w:rPr>
                                <w:rFonts w:asciiTheme="minorHAnsi" w:hAnsiTheme="minorHAnsi"/>
                              </w:rPr>
                              <w:t xml:space="preserve"> - Screenshot of an Upload </w:t>
                            </w:r>
                            <w:r w:rsidRPr="00E8422F">
                              <w:rPr>
                                <w:rFonts w:asciiTheme="minorHAnsi" w:hAnsiTheme="minorHAnsi"/>
                                <w:noProof/>
                              </w:rPr>
                              <w:t>Sample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91DF0" id="_x0000_t202" coordsize="21600,21600" o:spt="202" path="m,l,21600r21600,l21600,xe">
                <v:stroke joinstyle="miter"/>
                <v:path gradientshapeok="t" o:connecttype="rect"/>
              </v:shapetype>
              <v:shape id="Text Box 2" o:spid="_x0000_s1026" type="#_x0000_t202" style="position:absolute;margin-left:2.25pt;margin-top:20.55pt;width:703.9pt;height:1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" stroked="f">
                <v:textbox inset="0,0,0,0">
                  <w:txbxContent>
                    <w:p w14:paraId="34A64282" w14:textId="73958F38" w:rsidR="00B76FEB" w:rsidRPr="00E8422F" w:rsidRDefault="00B76FEB" w:rsidP="00C30815">
                      <w:pPr>
                        <w:pStyle w:val="Caption"/>
                        <w:rPr>
                          <w:rFonts w:asciiTheme="minorHAnsi" w:hAnsiTheme="minorHAnsi"/>
                          <w:noProof/>
                          <w:sz w:val="20"/>
                          <w:szCs w:val="20"/>
                        </w:rPr>
                      </w:pPr>
                      <w:r w:rsidRPr="00E8422F">
                        <w:rPr>
                          <w:rFonts w:asciiTheme="minorHAnsi" w:hAnsiTheme="minorHAnsi"/>
                        </w:rPr>
                        <w:t xml:space="preserve">Figure </w:t>
                      </w:r>
                      <w:r w:rsidRPr="00E8422F">
                        <w:rPr>
                          <w:rFonts w:asciiTheme="minorHAnsi" w:hAnsiTheme="minorHAnsi"/>
                          <w:noProof/>
                        </w:rPr>
                        <w:fldChar w:fldCharType="begin"/>
                      </w:r>
                      <w:r w:rsidRPr="00E8422F">
                        <w:rPr>
                          <w:rFonts w:asciiTheme="minorHAnsi" w:hAnsiTheme="minorHAnsi"/>
                          <w:noProof/>
                        </w:rPr>
                        <w:instrText xml:space="preserve"> SEQ Figure \* ARABIC </w:instrText>
                      </w:r>
                      <w:r w:rsidRPr="00E8422F">
                        <w:rPr>
                          <w:rFonts w:asciiTheme="minorHAnsi" w:hAnsiTheme="minorHAnsi"/>
                          <w:noProof/>
                        </w:rPr>
                        <w:fldChar w:fldCharType="separate"/>
                      </w:r>
                      <w:r w:rsidRPr="00E8422F">
                        <w:rPr>
                          <w:rFonts w:asciiTheme="minorHAnsi" w:hAnsiTheme="minorHAnsi"/>
                          <w:noProof/>
                        </w:rPr>
                        <w:t>1</w:t>
                      </w:r>
                      <w:r w:rsidRPr="00E8422F">
                        <w:rPr>
                          <w:rFonts w:asciiTheme="minorHAnsi" w:hAnsiTheme="minorHAnsi"/>
                          <w:noProof/>
                        </w:rPr>
                        <w:fldChar w:fldCharType="end"/>
                      </w:r>
                      <w:r w:rsidRPr="00E8422F">
                        <w:rPr>
                          <w:rFonts w:asciiTheme="minorHAnsi" w:hAnsiTheme="minorHAnsi"/>
                        </w:rPr>
                        <w:t xml:space="preserve"> - Screenshot of an Upload </w:t>
                      </w:r>
                      <w:r w:rsidRPr="00E8422F">
                        <w:rPr>
                          <w:rFonts w:asciiTheme="minorHAnsi" w:hAnsiTheme="minorHAnsi"/>
                          <w:noProof/>
                        </w:rPr>
                        <w:t>Sample</w:t>
                      </w:r>
                    </w:p>
                  </w:txbxContent>
                </v:textbox>
                <w10:wrap type="tight"/>
              </v:shape>
            </w:pict>
          </mc:Fallback>
        </mc:AlternateContent>
      </w:r>
    </w:p>
    <w:p w14:paraId="78397195" w14:textId="3B5164A8" w:rsidR="005458A0" w:rsidRDefault="005458A0" w:rsidP="005458A0">
      <w:pPr>
        <w:pStyle w:val="BodyText"/>
        <w:spacing w:after="0"/>
        <w:ind w:right="3870"/>
        <w:rPr>
          <w:rFonts w:asciiTheme="minorHAnsi" w:hAnsiTheme="minorHAnsi" w:cs="Arial"/>
          <w:b/>
          <w:sz w:val="22"/>
          <w:szCs w:val="22"/>
        </w:rPr>
      </w:pPr>
    </w:p>
    <w:p w14:paraId="3C8F59AC" w14:textId="35D35034" w:rsidR="005458A0" w:rsidRPr="00B2094F" w:rsidRDefault="00B27297" w:rsidP="005458A0">
      <w:pPr>
        <w:pStyle w:val="BodyText"/>
        <w:spacing w:after="0"/>
        <w:ind w:right="3870"/>
        <w:rPr>
          <w:rFonts w:asciiTheme="minorHAnsi" w:hAnsiTheme="minorHAnsi" w:cs="Arial"/>
          <w:bCs/>
          <w:sz w:val="22"/>
          <w:szCs w:val="22"/>
        </w:rPr>
      </w:pPr>
      <w:r w:rsidRPr="00B2094F">
        <w:rPr>
          <w:rFonts w:asciiTheme="minorHAnsi" w:hAnsiTheme="minorHAnsi" w:cs="Arial"/>
          <w:bCs/>
          <w:sz w:val="22"/>
          <w:szCs w:val="22"/>
        </w:rPr>
        <w:t>Grantees may enter their data into the cells in the value column and upload the file in order to import the data into OAAPS.</w:t>
      </w:r>
    </w:p>
    <w:p w14:paraId="763FA61C" w14:textId="4CE06CC8" w:rsidR="005458A0" w:rsidRDefault="005458A0" w:rsidP="005458A0">
      <w:pPr>
        <w:pStyle w:val="BodyText"/>
        <w:spacing w:after="0"/>
        <w:ind w:right="3870"/>
        <w:rPr>
          <w:rFonts w:asciiTheme="minorHAnsi" w:hAnsiTheme="minorHAnsi" w:cs="Arial"/>
          <w:b/>
          <w:sz w:val="22"/>
          <w:szCs w:val="22"/>
        </w:rPr>
      </w:pPr>
    </w:p>
    <w:p w14:paraId="2ACCB163" w14:textId="09BDFAA3" w:rsidR="005458A0" w:rsidRDefault="005458A0" w:rsidP="005458A0">
      <w:pPr>
        <w:pStyle w:val="BodyText"/>
        <w:spacing w:after="0"/>
        <w:ind w:right="3870"/>
        <w:rPr>
          <w:rFonts w:asciiTheme="minorHAnsi" w:hAnsiTheme="minorHAnsi" w:cs="Arial"/>
          <w:b/>
          <w:sz w:val="22"/>
          <w:szCs w:val="22"/>
        </w:rPr>
      </w:pPr>
    </w:p>
    <w:p w14:paraId="5844F743" w14:textId="477634A3" w:rsidR="005458A0" w:rsidRDefault="005458A0" w:rsidP="005458A0">
      <w:pPr>
        <w:pStyle w:val="BodyText"/>
        <w:spacing w:after="0"/>
        <w:ind w:right="3870"/>
        <w:rPr>
          <w:rFonts w:asciiTheme="minorHAnsi" w:hAnsiTheme="minorHAnsi" w:cs="Arial"/>
          <w:b/>
          <w:sz w:val="22"/>
          <w:szCs w:val="22"/>
        </w:rPr>
      </w:pPr>
    </w:p>
    <w:p w14:paraId="58FA022D" w14:textId="574F97BF" w:rsidR="005458A0" w:rsidRDefault="005458A0" w:rsidP="005458A0">
      <w:pPr>
        <w:pStyle w:val="BodyText"/>
        <w:spacing w:after="0"/>
        <w:ind w:right="3870"/>
        <w:rPr>
          <w:rFonts w:asciiTheme="minorHAnsi" w:hAnsiTheme="minorHAnsi" w:cs="Arial"/>
          <w:b/>
          <w:sz w:val="22"/>
          <w:szCs w:val="22"/>
        </w:rPr>
      </w:pPr>
    </w:p>
    <w:p w14:paraId="4936F9B6" w14:textId="0E61CCBE" w:rsidR="005458A0" w:rsidRDefault="005458A0" w:rsidP="005458A0">
      <w:pPr>
        <w:pStyle w:val="BodyText"/>
        <w:spacing w:after="0"/>
        <w:ind w:right="3870"/>
        <w:rPr>
          <w:rFonts w:asciiTheme="minorHAnsi" w:hAnsiTheme="minorHAnsi" w:cs="Arial"/>
          <w:b/>
          <w:sz w:val="22"/>
          <w:szCs w:val="22"/>
        </w:rPr>
      </w:pPr>
    </w:p>
    <w:p w14:paraId="45A554F4" w14:textId="22044576" w:rsidR="005458A0" w:rsidRDefault="005458A0" w:rsidP="005458A0">
      <w:pPr>
        <w:pStyle w:val="BodyText"/>
        <w:spacing w:after="0"/>
        <w:ind w:right="3870"/>
        <w:rPr>
          <w:rFonts w:asciiTheme="minorHAnsi" w:hAnsiTheme="minorHAnsi" w:cs="Arial"/>
          <w:b/>
          <w:sz w:val="22"/>
          <w:szCs w:val="22"/>
        </w:rPr>
      </w:pPr>
    </w:p>
    <w:p w14:paraId="3AD87F69" w14:textId="2DD1C753" w:rsidR="005458A0" w:rsidRDefault="005458A0" w:rsidP="005458A0">
      <w:pPr>
        <w:pStyle w:val="BodyText"/>
        <w:spacing w:after="0"/>
        <w:ind w:right="3870"/>
        <w:rPr>
          <w:rFonts w:asciiTheme="minorHAnsi" w:hAnsiTheme="minorHAnsi" w:cs="Arial"/>
          <w:b/>
          <w:sz w:val="22"/>
          <w:szCs w:val="22"/>
        </w:rPr>
      </w:pPr>
    </w:p>
    <w:p w14:paraId="7A9D0DCE" w14:textId="485643BE" w:rsidR="005458A0" w:rsidRDefault="005458A0" w:rsidP="005458A0">
      <w:pPr>
        <w:pStyle w:val="BodyText"/>
        <w:spacing w:after="0"/>
        <w:ind w:right="3870"/>
        <w:rPr>
          <w:rFonts w:asciiTheme="minorHAnsi" w:hAnsiTheme="minorHAnsi" w:cs="Arial"/>
          <w:b/>
          <w:sz w:val="22"/>
          <w:szCs w:val="22"/>
        </w:rPr>
      </w:pPr>
    </w:p>
    <w:p w14:paraId="74026E2E" w14:textId="42142997" w:rsidR="00D77B82" w:rsidRDefault="00D77B82" w:rsidP="00D77B82">
      <w:pPr>
        <w:pStyle w:val="CommentText"/>
      </w:pPr>
    </w:p>
    <w:p w14:paraId="50B4275E" w14:textId="3AF726BB" w:rsidR="007239C3" w:rsidRDefault="007239C3" w:rsidP="00C30815">
      <w:pPr>
        <w:pStyle w:val="CommentText"/>
        <w:rPr>
          <w:noProof/>
        </w:rPr>
      </w:pPr>
      <w:r w:rsidRPr="007239C3">
        <w:rPr>
          <w:noProof/>
        </w:rPr>
        <w:t xml:space="preserve"> </w:t>
      </w:r>
    </w:p>
    <w:p w14:paraId="6FEC613B" w14:textId="3B748285" w:rsidR="007F0C83" w:rsidRDefault="00AB3EE3" w:rsidP="002B56E2">
      <w:pPr>
        <w:pStyle w:val="Heading1"/>
      </w:pPr>
      <w:bookmarkStart w:id="16" w:name="_Toc13056550"/>
      <w:bookmarkStart w:id="17" w:name="_Toc13056551"/>
      <w:bookmarkStart w:id="18" w:name="_Toc13056552"/>
      <w:bookmarkStart w:id="19" w:name="_Toc13056553"/>
      <w:bookmarkEnd w:id="16"/>
      <w:bookmarkEnd w:id="17"/>
      <w:bookmarkEnd w:id="18"/>
      <w:r>
        <w:lastRenderedPageBreak/>
        <w:t>P</w:t>
      </w:r>
      <w:r w:rsidR="007F0C83">
        <w:t xml:space="preserve">PR </w:t>
      </w:r>
      <w:r w:rsidR="00EB2C64">
        <w:t xml:space="preserve">Part A/B </w:t>
      </w:r>
      <w:r w:rsidR="007F0C83">
        <w:t>Data</w:t>
      </w:r>
      <w:bookmarkEnd w:id="19"/>
    </w:p>
    <w:p w14:paraId="7FC00EBD" w14:textId="21FF86EA" w:rsidR="00A570CD" w:rsidRDefault="00A570CD" w:rsidP="00A570CD"/>
    <w:p w14:paraId="62E7891C" w14:textId="4095211E" w:rsidR="00607B82" w:rsidRDefault="00607B82" w:rsidP="00607B82">
      <w:pPr>
        <w:rPr>
          <w:rFonts w:asciiTheme="minorHAnsi" w:hAnsiTheme="minorHAnsi"/>
          <w:sz w:val="22"/>
          <w:szCs w:val="22"/>
        </w:rPr>
      </w:pPr>
      <w:r>
        <w:rPr>
          <w:rFonts w:asciiTheme="minorHAnsi" w:hAnsiTheme="minorHAnsi"/>
          <w:sz w:val="22"/>
          <w:szCs w:val="22"/>
        </w:rPr>
        <w:t xml:space="preserve">The data within the PPR has been divided into two in the Upload Guide for easier viewing. </w:t>
      </w:r>
      <w:r w:rsidRPr="00B2094F">
        <w:rPr>
          <w:rFonts w:asciiTheme="minorHAnsi" w:hAnsiTheme="minorHAnsi"/>
          <w:sz w:val="22"/>
          <w:szCs w:val="22"/>
        </w:rPr>
        <w:t xml:space="preserve">The following </w:t>
      </w:r>
      <w:r>
        <w:rPr>
          <w:rFonts w:asciiTheme="minorHAnsi" w:hAnsiTheme="minorHAnsi"/>
          <w:sz w:val="22"/>
          <w:szCs w:val="22"/>
        </w:rPr>
        <w:t xml:space="preserve">section includes rows from the upload template related to Part A/B data.  </w:t>
      </w:r>
    </w:p>
    <w:p w14:paraId="342446AE" w14:textId="6EB83F53" w:rsidR="00607B82" w:rsidRDefault="00607B82" w:rsidP="00607B82">
      <w:pPr>
        <w:rPr>
          <w:rFonts w:asciiTheme="minorHAnsi" w:hAnsiTheme="minorHAnsi"/>
          <w:sz w:val="22"/>
          <w:szCs w:val="22"/>
        </w:rPr>
      </w:pPr>
    </w:p>
    <w:p w14:paraId="2D62433F" w14:textId="5AE28A7D" w:rsidR="00607B82" w:rsidRPr="00B2094F" w:rsidRDefault="00607B82" w:rsidP="008776C7">
      <w:pPr>
        <w:rPr>
          <w:rFonts w:asciiTheme="minorHAnsi" w:hAnsiTheme="minorHAnsi"/>
          <w:sz w:val="22"/>
          <w:szCs w:val="22"/>
        </w:rPr>
      </w:pPr>
      <w:r>
        <w:rPr>
          <w:rFonts w:asciiTheme="minorHAnsi" w:hAnsiTheme="minorHAnsi"/>
          <w:sz w:val="22"/>
          <w:szCs w:val="22"/>
        </w:rPr>
        <w:t xml:space="preserve">Note that the Value column in the Upload Template has been replaced by </w:t>
      </w:r>
      <w:r w:rsidRPr="008776C7">
        <w:rPr>
          <w:rFonts w:asciiTheme="minorHAnsi" w:hAnsiTheme="minorHAnsi"/>
          <w:sz w:val="22"/>
          <w:szCs w:val="22"/>
        </w:rPr>
        <w:t xml:space="preserve">the </w:t>
      </w:r>
      <w:r w:rsidRPr="00B2094F">
        <w:rPr>
          <w:rFonts w:asciiTheme="minorHAnsi" w:hAnsiTheme="minorHAnsi"/>
          <w:sz w:val="22"/>
          <w:szCs w:val="22"/>
        </w:rPr>
        <w:t>Format Rule/Business Rule/Dependency</w:t>
      </w:r>
      <w:r>
        <w:rPr>
          <w:rFonts w:asciiTheme="minorHAnsi" w:hAnsiTheme="minorHAnsi"/>
          <w:sz w:val="22"/>
          <w:szCs w:val="22"/>
        </w:rPr>
        <w:t xml:space="preserve"> </w:t>
      </w:r>
      <w:r w:rsidRPr="008776C7">
        <w:rPr>
          <w:rFonts w:asciiTheme="minorHAnsi" w:hAnsiTheme="minorHAnsi"/>
          <w:sz w:val="22"/>
          <w:szCs w:val="22"/>
        </w:rPr>
        <w:t>c</w:t>
      </w:r>
      <w:r w:rsidRPr="0057585C">
        <w:rPr>
          <w:rFonts w:asciiTheme="minorHAnsi" w:hAnsiTheme="minorHAnsi"/>
          <w:sz w:val="22"/>
          <w:szCs w:val="22"/>
        </w:rPr>
        <w:t>olu</w:t>
      </w:r>
      <w:r w:rsidRPr="00B2094F">
        <w:rPr>
          <w:rFonts w:asciiTheme="minorHAnsi" w:hAnsiTheme="minorHAnsi"/>
          <w:sz w:val="22"/>
          <w:szCs w:val="22"/>
        </w:rPr>
        <w:t>mn in the tables below and that the Component, Data Element, and Resource columns have been left out of this guide to avoid unnecessary clutter.</w:t>
      </w:r>
      <w:r>
        <w:rPr>
          <w:rFonts w:asciiTheme="minorHAnsi" w:hAnsiTheme="minorHAnsi"/>
          <w:sz w:val="22"/>
          <w:szCs w:val="22"/>
        </w:rPr>
        <w:t xml:space="preserve"> </w:t>
      </w:r>
    </w:p>
    <w:p w14:paraId="0CCFFBE7" w14:textId="7B5775B8" w:rsidR="00607B82" w:rsidRDefault="00607B82" w:rsidP="00A570CD"/>
    <w:p w14:paraId="654C1F6F" w14:textId="77777777" w:rsidR="008776C7" w:rsidRPr="00A570CD" w:rsidRDefault="008776C7" w:rsidP="00A570CD"/>
    <w:p w14:paraId="5A5B1456" w14:textId="72E170FA" w:rsidR="00234C6F" w:rsidRDefault="00EB2F26" w:rsidP="00496CFF">
      <w:pPr>
        <w:pStyle w:val="Heading2"/>
        <w:numPr>
          <w:ilvl w:val="1"/>
          <w:numId w:val="24"/>
        </w:numPr>
      </w:pPr>
      <w:bookmarkStart w:id="20" w:name="_Toc13056554"/>
      <w:r>
        <w:t>Staffing Information</w:t>
      </w:r>
      <w:bookmarkEnd w:id="20"/>
    </w:p>
    <w:p w14:paraId="7328037A" w14:textId="541C8A3A" w:rsidR="00234C6F" w:rsidRPr="00803231" w:rsidRDefault="00234C6F" w:rsidP="00234C6F">
      <w:pPr>
        <w:rPr>
          <w:rFonts w:asciiTheme="minorHAnsi" w:hAnsiTheme="minorHAnsi"/>
          <w:sz w:val="22"/>
          <w:szCs w:val="22"/>
        </w:rPr>
      </w:pPr>
      <w:r w:rsidRPr="00803231">
        <w:rPr>
          <w:rFonts w:asciiTheme="minorHAnsi" w:hAnsiTheme="minorHAnsi"/>
          <w:sz w:val="22"/>
          <w:szCs w:val="22"/>
        </w:rPr>
        <w:t>This section may be uploaded</w:t>
      </w:r>
      <w:r w:rsidR="00CC15E7" w:rsidRPr="00803231">
        <w:rPr>
          <w:rFonts w:asciiTheme="minorHAnsi" w:hAnsiTheme="minorHAnsi"/>
          <w:sz w:val="22"/>
          <w:szCs w:val="22"/>
        </w:rPr>
        <w:t xml:space="preserve"> or </w:t>
      </w:r>
      <w:r w:rsidR="00487B4F" w:rsidRPr="00803231">
        <w:rPr>
          <w:rFonts w:asciiTheme="minorHAnsi" w:hAnsiTheme="minorHAnsi"/>
          <w:sz w:val="22"/>
          <w:szCs w:val="22"/>
        </w:rPr>
        <w:t>entered</w:t>
      </w:r>
      <w:r w:rsidR="00CC15E7" w:rsidRPr="00803231">
        <w:rPr>
          <w:rFonts w:asciiTheme="minorHAnsi" w:hAnsiTheme="minorHAnsi"/>
          <w:sz w:val="22"/>
          <w:szCs w:val="22"/>
        </w:rPr>
        <w:t xml:space="preserve"> manually</w:t>
      </w:r>
      <w:r w:rsidR="00487B4F" w:rsidRPr="00803231">
        <w:rPr>
          <w:rFonts w:asciiTheme="minorHAnsi" w:hAnsiTheme="minorHAnsi"/>
          <w:sz w:val="22"/>
          <w:szCs w:val="22"/>
        </w:rPr>
        <w:t xml:space="preserve">. </w:t>
      </w:r>
      <w:r w:rsidR="00FB62DC" w:rsidRPr="00803231">
        <w:rPr>
          <w:rFonts w:asciiTheme="minorHAnsi" w:hAnsiTheme="minorHAnsi"/>
          <w:sz w:val="22"/>
          <w:szCs w:val="22"/>
        </w:rPr>
        <w:t>Only the data in the value column may be changed</w:t>
      </w:r>
      <w:r w:rsidR="00905ABF">
        <w:rPr>
          <w:rFonts w:asciiTheme="minorHAnsi" w:hAnsiTheme="minorHAnsi"/>
          <w:sz w:val="22"/>
          <w:szCs w:val="22"/>
        </w:rPr>
        <w:t xml:space="preserve">. </w:t>
      </w:r>
    </w:p>
    <w:p w14:paraId="13938512" w14:textId="77777777" w:rsidR="00E20CEB" w:rsidRPr="00803231" w:rsidRDefault="00E20CEB" w:rsidP="00234C6F">
      <w:pPr>
        <w:rPr>
          <w:rFonts w:asciiTheme="minorHAnsi" w:hAnsiTheme="minorHAnsi"/>
          <w:sz w:val="22"/>
          <w:szCs w:val="22"/>
        </w:rPr>
      </w:pPr>
    </w:p>
    <w:tbl>
      <w:tblPr>
        <w:tblW w:w="14125" w:type="dxa"/>
        <w:tblLook w:val="04A0" w:firstRow="1" w:lastRow="0" w:firstColumn="1" w:lastColumn="0" w:noHBand="0" w:noVBand="1"/>
      </w:tblPr>
      <w:tblGrid>
        <w:gridCol w:w="715"/>
        <w:gridCol w:w="2250"/>
        <w:gridCol w:w="1800"/>
        <w:gridCol w:w="3150"/>
        <w:gridCol w:w="6210"/>
      </w:tblGrid>
      <w:tr w:rsidR="00FA66B1" w:rsidRPr="00803231" w14:paraId="63C691A6" w14:textId="77777777" w:rsidTr="00CC0A4D">
        <w:trPr>
          <w:trHeight w:val="404"/>
        </w:trPr>
        <w:tc>
          <w:tcPr>
            <w:tcW w:w="71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735E0305" w14:textId="77777777" w:rsidR="00FA66B1" w:rsidRPr="00803231" w:rsidRDefault="00FA66B1" w:rsidP="00FA66B1">
            <w:pPr>
              <w:spacing w:before="60" w:after="60" w:line="276" w:lineRule="auto"/>
              <w:jc w:val="center"/>
              <w:rPr>
                <w:rFonts w:ascii="Calibri" w:eastAsiaTheme="minorEastAsia" w:hAnsi="Calibri" w:cstheme="minorBidi"/>
                <w:b/>
                <w:sz w:val="22"/>
                <w:szCs w:val="22"/>
              </w:rPr>
            </w:pPr>
            <w:r w:rsidRPr="00803231">
              <w:rPr>
                <w:rFonts w:ascii="Calibri" w:eastAsiaTheme="minorEastAsia" w:hAnsi="Calibri" w:cstheme="minorBidi"/>
                <w:b/>
                <w:sz w:val="22"/>
                <w:szCs w:val="22"/>
              </w:rPr>
              <w:t>ACL Ref</w:t>
            </w:r>
          </w:p>
        </w:tc>
        <w:tc>
          <w:tcPr>
            <w:tcW w:w="2250" w:type="dxa"/>
            <w:tcBorders>
              <w:top w:val="single" w:sz="4" w:space="0" w:color="BFBFBF"/>
              <w:left w:val="nil"/>
              <w:bottom w:val="single" w:sz="4" w:space="0" w:color="BFBFBF"/>
              <w:right w:val="single" w:sz="4" w:space="0" w:color="BFBFBF"/>
            </w:tcBorders>
            <w:shd w:val="clear" w:color="auto" w:fill="DEEAF6" w:themeFill="accent1" w:themeFillTint="33"/>
            <w:hideMark/>
          </w:tcPr>
          <w:p w14:paraId="78A6C0D6" w14:textId="77777777" w:rsidR="00FA66B1" w:rsidRPr="00803231" w:rsidRDefault="00FA66B1" w:rsidP="00FA66B1">
            <w:pPr>
              <w:spacing w:before="60" w:after="60" w:line="276" w:lineRule="auto"/>
              <w:jc w:val="center"/>
              <w:rPr>
                <w:rFonts w:ascii="Calibri" w:eastAsiaTheme="minorEastAsia" w:hAnsi="Calibri" w:cstheme="minorBidi"/>
                <w:b/>
                <w:sz w:val="22"/>
                <w:szCs w:val="22"/>
              </w:rPr>
            </w:pPr>
            <w:r w:rsidRPr="00803231">
              <w:rPr>
                <w:rFonts w:ascii="Calibri" w:eastAsiaTheme="minorEastAsia" w:hAnsi="Calibri" w:cstheme="minorBidi"/>
                <w:b/>
                <w:sz w:val="22"/>
                <w:szCs w:val="22"/>
              </w:rPr>
              <w:t>Section Name</w:t>
            </w:r>
          </w:p>
        </w:tc>
        <w:tc>
          <w:tcPr>
            <w:tcW w:w="18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3040D2D8" w14:textId="77777777" w:rsidR="00FA66B1" w:rsidRPr="00803231" w:rsidRDefault="00FA66B1" w:rsidP="00FA66B1">
            <w:pPr>
              <w:spacing w:before="60" w:after="60" w:line="276" w:lineRule="auto"/>
              <w:jc w:val="center"/>
              <w:rPr>
                <w:rFonts w:ascii="Calibri" w:eastAsiaTheme="minorEastAsia" w:hAnsi="Calibri" w:cstheme="minorBidi"/>
                <w:b/>
                <w:sz w:val="22"/>
                <w:szCs w:val="22"/>
              </w:rPr>
            </w:pPr>
            <w:r w:rsidRPr="00803231">
              <w:rPr>
                <w:rFonts w:ascii="Calibri" w:eastAsiaTheme="minorEastAsia" w:hAnsi="Calibri" w:cstheme="minorBidi"/>
                <w:b/>
                <w:sz w:val="22"/>
                <w:szCs w:val="22"/>
              </w:rPr>
              <w:t>Sub-Section Name</w:t>
            </w:r>
          </w:p>
        </w:tc>
        <w:tc>
          <w:tcPr>
            <w:tcW w:w="315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1E5811C" w14:textId="77777777" w:rsidR="00FA66B1" w:rsidRPr="00803231" w:rsidRDefault="00FA66B1" w:rsidP="00FA66B1">
            <w:pPr>
              <w:spacing w:before="60" w:after="60" w:line="276" w:lineRule="auto"/>
              <w:jc w:val="center"/>
              <w:rPr>
                <w:rFonts w:ascii="Calibri" w:eastAsiaTheme="minorEastAsia" w:hAnsi="Calibri" w:cstheme="minorBidi"/>
                <w:b/>
                <w:sz w:val="22"/>
                <w:szCs w:val="22"/>
              </w:rPr>
            </w:pPr>
            <w:r w:rsidRPr="00803231">
              <w:rPr>
                <w:rFonts w:ascii="Calibri" w:eastAsiaTheme="minorEastAsia" w:hAnsi="Calibri" w:cstheme="minorBidi"/>
                <w:b/>
                <w:sz w:val="22"/>
                <w:szCs w:val="22"/>
              </w:rPr>
              <w:t>Field Label</w:t>
            </w:r>
          </w:p>
        </w:tc>
        <w:tc>
          <w:tcPr>
            <w:tcW w:w="6210" w:type="dxa"/>
            <w:tcBorders>
              <w:top w:val="single" w:sz="4" w:space="0" w:color="BFBFBF"/>
              <w:left w:val="nil"/>
              <w:bottom w:val="single" w:sz="4" w:space="0" w:color="BFBFBF"/>
              <w:right w:val="single" w:sz="4" w:space="0" w:color="BFBFBF"/>
            </w:tcBorders>
            <w:shd w:val="clear" w:color="auto" w:fill="DEEAF6" w:themeFill="accent1" w:themeFillTint="33"/>
            <w:hideMark/>
          </w:tcPr>
          <w:p w14:paraId="1C96E471" w14:textId="68440D43" w:rsidR="00FA66B1" w:rsidRPr="00803231" w:rsidRDefault="003222E0" w:rsidP="00FA66B1">
            <w:pPr>
              <w:spacing w:before="60" w:after="60" w:line="276" w:lineRule="auto"/>
              <w:jc w:val="center"/>
              <w:rPr>
                <w:rFonts w:ascii="Calibri" w:eastAsiaTheme="minorEastAsia" w:hAnsi="Calibri" w:cstheme="minorBidi"/>
                <w:b/>
                <w:sz w:val="22"/>
                <w:szCs w:val="22"/>
              </w:rPr>
            </w:pPr>
            <w:r>
              <w:rPr>
                <w:rFonts w:asciiTheme="minorHAnsi" w:hAnsiTheme="minorHAnsi"/>
                <w:b/>
                <w:sz w:val="22"/>
                <w:szCs w:val="22"/>
              </w:rPr>
              <w:t>Format Rule/</w:t>
            </w:r>
            <w:r w:rsidRPr="00A809CB">
              <w:rPr>
                <w:rFonts w:asciiTheme="minorHAnsi" w:hAnsiTheme="minorHAnsi"/>
                <w:b/>
                <w:sz w:val="22"/>
                <w:szCs w:val="22"/>
              </w:rPr>
              <w:t xml:space="preserve">Business Rule/Dependency (Not part of </w:t>
            </w:r>
            <w:r w:rsidR="007A5E11">
              <w:rPr>
                <w:rFonts w:asciiTheme="minorHAnsi" w:hAnsiTheme="minorHAnsi"/>
                <w:b/>
                <w:sz w:val="22"/>
                <w:szCs w:val="22"/>
              </w:rPr>
              <w:t>Upload Template</w:t>
            </w:r>
            <w:r w:rsidRPr="00A809CB">
              <w:rPr>
                <w:rFonts w:asciiTheme="minorHAnsi" w:hAnsiTheme="minorHAnsi"/>
                <w:b/>
                <w:sz w:val="22"/>
                <w:szCs w:val="22"/>
              </w:rPr>
              <w:t>)</w:t>
            </w:r>
          </w:p>
        </w:tc>
      </w:tr>
      <w:tr w:rsidR="00C92848" w:rsidRPr="00803231" w14:paraId="5DFD0357" w14:textId="77777777" w:rsidTr="00CC0A4D">
        <w:trPr>
          <w:trHeight w:val="340"/>
        </w:trPr>
        <w:tc>
          <w:tcPr>
            <w:tcW w:w="715" w:type="dxa"/>
            <w:tcBorders>
              <w:top w:val="nil"/>
              <w:left w:val="single" w:sz="4" w:space="0" w:color="BFBFBF"/>
              <w:bottom w:val="single" w:sz="4" w:space="0" w:color="BFBFBF"/>
              <w:right w:val="single" w:sz="4" w:space="0" w:color="BFBFBF"/>
            </w:tcBorders>
            <w:shd w:val="clear" w:color="auto" w:fill="auto"/>
            <w:hideMark/>
          </w:tcPr>
          <w:p w14:paraId="53CE7BE6"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SI-01</w:t>
            </w:r>
          </w:p>
        </w:tc>
        <w:tc>
          <w:tcPr>
            <w:tcW w:w="2250" w:type="dxa"/>
            <w:tcBorders>
              <w:top w:val="nil"/>
              <w:left w:val="nil"/>
              <w:bottom w:val="single" w:sz="4" w:space="0" w:color="BFBFBF"/>
              <w:right w:val="single" w:sz="4" w:space="0" w:color="BFBFBF"/>
            </w:tcBorders>
            <w:shd w:val="clear" w:color="auto" w:fill="auto"/>
            <w:hideMark/>
          </w:tcPr>
          <w:p w14:paraId="3374044B"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Staffing Information</w:t>
            </w:r>
          </w:p>
        </w:tc>
        <w:tc>
          <w:tcPr>
            <w:tcW w:w="1800" w:type="dxa"/>
            <w:tcBorders>
              <w:top w:val="nil"/>
              <w:left w:val="nil"/>
              <w:bottom w:val="single" w:sz="4" w:space="0" w:color="BFBFBF"/>
              <w:right w:val="single" w:sz="4" w:space="0" w:color="BFBFBF"/>
            </w:tcBorders>
            <w:shd w:val="clear" w:color="auto" w:fill="auto"/>
            <w:hideMark/>
          </w:tcPr>
          <w:p w14:paraId="04D56DA4"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Full-time staff</w:t>
            </w:r>
          </w:p>
        </w:tc>
        <w:tc>
          <w:tcPr>
            <w:tcW w:w="3150" w:type="dxa"/>
            <w:tcBorders>
              <w:top w:val="nil"/>
              <w:left w:val="nil"/>
              <w:bottom w:val="single" w:sz="4" w:space="0" w:color="BFBFBF"/>
              <w:right w:val="single" w:sz="4" w:space="0" w:color="BFBFBF"/>
            </w:tcBorders>
            <w:shd w:val="clear" w:color="auto" w:fill="auto"/>
            <w:hideMark/>
          </w:tcPr>
          <w:p w14:paraId="0ADBEF7E"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Full-time staff</w:t>
            </w:r>
          </w:p>
        </w:tc>
        <w:tc>
          <w:tcPr>
            <w:tcW w:w="6210" w:type="dxa"/>
            <w:tcBorders>
              <w:top w:val="nil"/>
              <w:left w:val="nil"/>
              <w:bottom w:val="single" w:sz="4" w:space="0" w:color="BFBFBF"/>
              <w:right w:val="single" w:sz="4" w:space="0" w:color="BFBFBF"/>
            </w:tcBorders>
            <w:shd w:val="clear" w:color="auto" w:fill="auto"/>
          </w:tcPr>
          <w:p w14:paraId="16D00A7B"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C92848" w:rsidRPr="00BE657D">
              <w:rPr>
                <w:rFonts w:asciiTheme="minorHAnsi" w:hAnsiTheme="minorHAnsi"/>
                <w:color w:val="000000"/>
                <w:sz w:val="22"/>
                <w:szCs w:val="22"/>
              </w:rPr>
              <w:t>Value must be a whole number greater than or equal to zero.</w:t>
            </w:r>
          </w:p>
          <w:p w14:paraId="327F701E" w14:textId="462ECCC7" w:rsidR="00C92848" w:rsidRPr="00BE657D"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C92848" w:rsidRPr="00BE657D">
              <w:rPr>
                <w:rFonts w:asciiTheme="minorHAnsi" w:hAnsiTheme="minorHAnsi"/>
                <w:color w:val="000000"/>
                <w:sz w:val="22"/>
                <w:szCs w:val="22"/>
              </w:rPr>
              <w:t>Value cannot be greater than 2 digits (e.g. 99)</w:t>
            </w:r>
          </w:p>
        </w:tc>
      </w:tr>
      <w:tr w:rsidR="00C92848" w:rsidRPr="00803231" w14:paraId="79004786" w14:textId="77777777" w:rsidTr="00CC0A4D">
        <w:trPr>
          <w:trHeight w:val="340"/>
        </w:trPr>
        <w:tc>
          <w:tcPr>
            <w:tcW w:w="715" w:type="dxa"/>
            <w:tcBorders>
              <w:top w:val="nil"/>
              <w:left w:val="single" w:sz="4" w:space="0" w:color="BFBFBF"/>
              <w:bottom w:val="single" w:sz="4" w:space="0" w:color="BFBFBF"/>
              <w:right w:val="single" w:sz="4" w:space="0" w:color="BFBFBF"/>
            </w:tcBorders>
            <w:shd w:val="clear" w:color="auto" w:fill="auto"/>
            <w:hideMark/>
          </w:tcPr>
          <w:p w14:paraId="4E7615A5"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SI-02</w:t>
            </w:r>
          </w:p>
        </w:tc>
        <w:tc>
          <w:tcPr>
            <w:tcW w:w="2250" w:type="dxa"/>
            <w:tcBorders>
              <w:top w:val="nil"/>
              <w:left w:val="nil"/>
              <w:bottom w:val="single" w:sz="4" w:space="0" w:color="BFBFBF"/>
              <w:right w:val="single" w:sz="4" w:space="0" w:color="BFBFBF"/>
            </w:tcBorders>
            <w:shd w:val="clear" w:color="auto" w:fill="auto"/>
            <w:hideMark/>
          </w:tcPr>
          <w:p w14:paraId="23292A25"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Staffing Information</w:t>
            </w:r>
          </w:p>
        </w:tc>
        <w:tc>
          <w:tcPr>
            <w:tcW w:w="1800" w:type="dxa"/>
            <w:tcBorders>
              <w:top w:val="nil"/>
              <w:left w:val="nil"/>
              <w:bottom w:val="single" w:sz="4" w:space="0" w:color="BFBFBF"/>
              <w:right w:val="single" w:sz="4" w:space="0" w:color="BFBFBF"/>
            </w:tcBorders>
            <w:shd w:val="clear" w:color="auto" w:fill="auto"/>
            <w:hideMark/>
          </w:tcPr>
          <w:p w14:paraId="7D4280B0"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Part-time staff</w:t>
            </w:r>
          </w:p>
        </w:tc>
        <w:tc>
          <w:tcPr>
            <w:tcW w:w="3150" w:type="dxa"/>
            <w:tcBorders>
              <w:top w:val="nil"/>
              <w:left w:val="nil"/>
              <w:bottom w:val="single" w:sz="4" w:space="0" w:color="BFBFBF"/>
              <w:right w:val="single" w:sz="4" w:space="0" w:color="BFBFBF"/>
            </w:tcBorders>
            <w:shd w:val="clear" w:color="auto" w:fill="auto"/>
            <w:hideMark/>
          </w:tcPr>
          <w:p w14:paraId="7B4FE96D" w14:textId="77777777" w:rsidR="00C92848" w:rsidRPr="00803231" w:rsidRDefault="00C92848" w:rsidP="00C92848">
            <w:pPr>
              <w:rPr>
                <w:rFonts w:ascii="Calibri" w:eastAsiaTheme="minorEastAsia" w:hAnsi="Calibri" w:cstheme="minorBidi"/>
                <w:sz w:val="22"/>
                <w:szCs w:val="22"/>
              </w:rPr>
            </w:pPr>
            <w:r w:rsidRPr="00803231">
              <w:rPr>
                <w:rFonts w:ascii="Calibri" w:eastAsiaTheme="minorEastAsia" w:hAnsi="Calibri" w:cstheme="minorBidi"/>
                <w:sz w:val="22"/>
                <w:szCs w:val="22"/>
              </w:rPr>
              <w:t>Part-time staff</w:t>
            </w:r>
          </w:p>
        </w:tc>
        <w:tc>
          <w:tcPr>
            <w:tcW w:w="6210" w:type="dxa"/>
            <w:tcBorders>
              <w:top w:val="nil"/>
              <w:left w:val="nil"/>
              <w:bottom w:val="single" w:sz="4" w:space="0" w:color="BFBFBF"/>
              <w:right w:val="single" w:sz="4" w:space="0" w:color="BFBFBF"/>
            </w:tcBorders>
            <w:shd w:val="clear" w:color="auto" w:fill="auto"/>
          </w:tcPr>
          <w:p w14:paraId="294FB29B"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C92848" w:rsidRPr="00BE657D">
              <w:rPr>
                <w:rFonts w:asciiTheme="minorHAnsi" w:hAnsiTheme="minorHAnsi"/>
                <w:color w:val="000000"/>
                <w:sz w:val="22"/>
                <w:szCs w:val="22"/>
              </w:rPr>
              <w:t>Value must be a whole number greater than or equal to zero.</w:t>
            </w:r>
          </w:p>
          <w:p w14:paraId="43BB06CA" w14:textId="7183B933" w:rsidR="00C92848" w:rsidRPr="00BE657D"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C92848" w:rsidRPr="00BE657D">
              <w:rPr>
                <w:rFonts w:asciiTheme="minorHAnsi" w:hAnsiTheme="minorHAnsi"/>
                <w:color w:val="000000"/>
                <w:sz w:val="22"/>
                <w:szCs w:val="22"/>
              </w:rPr>
              <w:t>Value cannot be greater than 2 digits (e.g. 99)</w:t>
            </w:r>
          </w:p>
        </w:tc>
      </w:tr>
    </w:tbl>
    <w:p w14:paraId="21A93629" w14:textId="4A83F9C1" w:rsidR="00BB276F" w:rsidRDefault="00BB276F" w:rsidP="00234C6F"/>
    <w:p w14:paraId="44114871" w14:textId="345ECE73" w:rsidR="008776C7" w:rsidRDefault="008776C7">
      <w:pPr>
        <w:spacing w:before="100" w:after="200" w:line="276" w:lineRule="auto"/>
      </w:pPr>
      <w:r>
        <w:br w:type="page"/>
      </w:r>
    </w:p>
    <w:p w14:paraId="3D4285AF" w14:textId="4DB81E8E" w:rsidR="007D44C1" w:rsidRDefault="007D44C1" w:rsidP="00496CFF">
      <w:pPr>
        <w:pStyle w:val="Heading2"/>
        <w:numPr>
          <w:ilvl w:val="1"/>
          <w:numId w:val="24"/>
        </w:numPr>
      </w:pPr>
      <w:bookmarkStart w:id="21" w:name="_Toc13056555"/>
      <w:bookmarkStart w:id="22" w:name="_Toc13056556"/>
      <w:bookmarkEnd w:id="21"/>
      <w:r>
        <w:lastRenderedPageBreak/>
        <w:t>Nutrition Services</w:t>
      </w:r>
      <w:bookmarkEnd w:id="22"/>
    </w:p>
    <w:p w14:paraId="3C0F7187" w14:textId="15BDBBE7" w:rsidR="007D44C1" w:rsidRPr="00803231" w:rsidRDefault="007D44C1" w:rsidP="007D44C1">
      <w:pPr>
        <w:rPr>
          <w:rFonts w:asciiTheme="minorHAnsi" w:hAnsiTheme="minorHAnsi"/>
          <w:sz w:val="22"/>
          <w:szCs w:val="22"/>
        </w:rPr>
      </w:pPr>
      <w:r w:rsidRPr="00803231">
        <w:rPr>
          <w:rFonts w:asciiTheme="minorHAnsi" w:hAnsiTheme="minorHAnsi"/>
          <w:sz w:val="22"/>
          <w:szCs w:val="22"/>
        </w:rPr>
        <w:t xml:space="preserve">This section may be uploaded or entered manually. Only the data in the value column of the </w:t>
      </w:r>
      <w:r w:rsidR="007A5E11">
        <w:rPr>
          <w:rFonts w:asciiTheme="minorHAnsi" w:hAnsiTheme="minorHAnsi"/>
          <w:sz w:val="22"/>
          <w:szCs w:val="22"/>
        </w:rPr>
        <w:t>Upload Template</w:t>
      </w:r>
      <w:r w:rsidRPr="00803231">
        <w:rPr>
          <w:rFonts w:asciiTheme="minorHAnsi" w:hAnsiTheme="minorHAnsi"/>
          <w:sz w:val="22"/>
          <w:szCs w:val="22"/>
        </w:rPr>
        <w:t xml:space="preserve"> may be changed</w:t>
      </w:r>
      <w:r w:rsidR="00905ABF">
        <w:rPr>
          <w:rFonts w:asciiTheme="minorHAnsi" w:hAnsiTheme="minorHAnsi"/>
          <w:sz w:val="22"/>
          <w:szCs w:val="22"/>
        </w:rPr>
        <w:t xml:space="preserve">. </w:t>
      </w:r>
    </w:p>
    <w:p w14:paraId="393DEB75" w14:textId="4D9CB438" w:rsidR="00BB276F" w:rsidRPr="00803231" w:rsidRDefault="00BB276F" w:rsidP="00234C6F">
      <w:pPr>
        <w:rPr>
          <w:rFonts w:asciiTheme="minorHAnsi" w:hAnsiTheme="minorHAnsi"/>
          <w:sz w:val="22"/>
          <w:szCs w:val="22"/>
        </w:rPr>
      </w:pPr>
    </w:p>
    <w:tbl>
      <w:tblPr>
        <w:tblW w:w="14125" w:type="dxa"/>
        <w:tblLook w:val="04A0" w:firstRow="1" w:lastRow="0" w:firstColumn="1" w:lastColumn="0" w:noHBand="0" w:noVBand="1"/>
      </w:tblPr>
      <w:tblGrid>
        <w:gridCol w:w="805"/>
        <w:gridCol w:w="2160"/>
        <w:gridCol w:w="1800"/>
        <w:gridCol w:w="3150"/>
        <w:gridCol w:w="6210"/>
      </w:tblGrid>
      <w:tr w:rsidR="00E20CEB" w:rsidRPr="00803231" w14:paraId="111FD702" w14:textId="77777777" w:rsidTr="00CC0A4D">
        <w:trPr>
          <w:trHeight w:val="404"/>
        </w:trPr>
        <w:tc>
          <w:tcPr>
            <w:tcW w:w="80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291C83F4" w14:textId="77777777" w:rsidR="00E20CEB" w:rsidRPr="00803231" w:rsidRDefault="00E20CEB" w:rsidP="00FB1149">
            <w:pPr>
              <w:spacing w:before="60" w:after="60" w:line="276" w:lineRule="auto"/>
              <w:jc w:val="center"/>
              <w:rPr>
                <w:rFonts w:asciiTheme="minorHAnsi" w:eastAsiaTheme="minorEastAsia" w:hAnsiTheme="minorHAnsi" w:cstheme="minorBidi"/>
                <w:b/>
                <w:sz w:val="22"/>
                <w:szCs w:val="22"/>
              </w:rPr>
            </w:pPr>
            <w:r w:rsidRPr="00803231">
              <w:rPr>
                <w:rFonts w:asciiTheme="minorHAnsi" w:eastAsiaTheme="minorEastAsia" w:hAnsiTheme="minorHAnsi" w:cstheme="minorBidi"/>
                <w:b/>
                <w:sz w:val="22"/>
                <w:szCs w:val="22"/>
              </w:rPr>
              <w:t>ACL Ref</w:t>
            </w:r>
          </w:p>
        </w:tc>
        <w:tc>
          <w:tcPr>
            <w:tcW w:w="216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5FEE53B" w14:textId="77777777" w:rsidR="00E20CEB" w:rsidRPr="00803231" w:rsidRDefault="00E20CEB" w:rsidP="00FB1149">
            <w:pPr>
              <w:spacing w:before="60" w:after="60" w:line="276" w:lineRule="auto"/>
              <w:jc w:val="center"/>
              <w:rPr>
                <w:rFonts w:asciiTheme="minorHAnsi" w:eastAsiaTheme="minorEastAsia" w:hAnsiTheme="minorHAnsi" w:cstheme="minorBidi"/>
                <w:b/>
                <w:sz w:val="22"/>
                <w:szCs w:val="22"/>
              </w:rPr>
            </w:pPr>
            <w:r w:rsidRPr="00803231">
              <w:rPr>
                <w:rFonts w:asciiTheme="minorHAnsi" w:eastAsiaTheme="minorEastAsia" w:hAnsiTheme="minorHAnsi" w:cstheme="minorBidi"/>
                <w:b/>
                <w:sz w:val="22"/>
                <w:szCs w:val="22"/>
              </w:rPr>
              <w:t>Section Name</w:t>
            </w:r>
          </w:p>
        </w:tc>
        <w:tc>
          <w:tcPr>
            <w:tcW w:w="18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EACEE1C" w14:textId="77777777" w:rsidR="00E20CEB" w:rsidRPr="00803231" w:rsidRDefault="00E20CEB" w:rsidP="00FB1149">
            <w:pPr>
              <w:spacing w:before="60" w:after="60" w:line="276" w:lineRule="auto"/>
              <w:jc w:val="center"/>
              <w:rPr>
                <w:rFonts w:asciiTheme="minorHAnsi" w:eastAsiaTheme="minorEastAsia" w:hAnsiTheme="minorHAnsi" w:cstheme="minorBidi"/>
                <w:b/>
                <w:sz w:val="22"/>
                <w:szCs w:val="22"/>
              </w:rPr>
            </w:pPr>
            <w:r w:rsidRPr="00803231">
              <w:rPr>
                <w:rFonts w:asciiTheme="minorHAnsi" w:eastAsiaTheme="minorEastAsia" w:hAnsiTheme="minorHAnsi" w:cstheme="minorBidi"/>
                <w:b/>
                <w:sz w:val="22"/>
                <w:szCs w:val="22"/>
              </w:rPr>
              <w:t>Sub-Section Name</w:t>
            </w:r>
          </w:p>
        </w:tc>
        <w:tc>
          <w:tcPr>
            <w:tcW w:w="3150" w:type="dxa"/>
            <w:tcBorders>
              <w:top w:val="single" w:sz="4" w:space="0" w:color="BFBFBF"/>
              <w:left w:val="nil"/>
              <w:bottom w:val="single" w:sz="4" w:space="0" w:color="BFBFBF"/>
              <w:right w:val="single" w:sz="4" w:space="0" w:color="BFBFBF"/>
            </w:tcBorders>
            <w:shd w:val="clear" w:color="auto" w:fill="DEEAF6" w:themeFill="accent1" w:themeFillTint="33"/>
            <w:hideMark/>
          </w:tcPr>
          <w:p w14:paraId="2B3794AB" w14:textId="77777777" w:rsidR="00E20CEB" w:rsidRPr="00803231" w:rsidRDefault="00E20CEB" w:rsidP="00FB1149">
            <w:pPr>
              <w:spacing w:before="60" w:after="60" w:line="276" w:lineRule="auto"/>
              <w:jc w:val="center"/>
              <w:rPr>
                <w:rFonts w:asciiTheme="minorHAnsi" w:eastAsiaTheme="minorEastAsia" w:hAnsiTheme="minorHAnsi" w:cstheme="minorBidi"/>
                <w:b/>
                <w:sz w:val="22"/>
                <w:szCs w:val="22"/>
              </w:rPr>
            </w:pPr>
            <w:r w:rsidRPr="00803231">
              <w:rPr>
                <w:rFonts w:asciiTheme="minorHAnsi" w:eastAsiaTheme="minorEastAsia" w:hAnsiTheme="minorHAnsi" w:cstheme="minorBidi"/>
                <w:b/>
                <w:sz w:val="22"/>
                <w:szCs w:val="22"/>
              </w:rPr>
              <w:t>Field Label</w:t>
            </w:r>
          </w:p>
        </w:tc>
        <w:tc>
          <w:tcPr>
            <w:tcW w:w="6210" w:type="dxa"/>
            <w:tcBorders>
              <w:top w:val="single" w:sz="4" w:space="0" w:color="BFBFBF"/>
              <w:left w:val="nil"/>
              <w:bottom w:val="single" w:sz="4" w:space="0" w:color="BFBFBF"/>
              <w:right w:val="single" w:sz="4" w:space="0" w:color="BFBFBF"/>
            </w:tcBorders>
            <w:shd w:val="clear" w:color="auto" w:fill="DEEAF6" w:themeFill="accent1" w:themeFillTint="33"/>
            <w:hideMark/>
          </w:tcPr>
          <w:p w14:paraId="0E4F3E90" w14:textId="2ADE4A5C" w:rsidR="00E20CEB" w:rsidRPr="00803231" w:rsidRDefault="003222E0" w:rsidP="00FB1149">
            <w:pPr>
              <w:spacing w:before="60" w:after="60" w:line="276" w:lineRule="auto"/>
              <w:jc w:val="center"/>
              <w:rPr>
                <w:rFonts w:asciiTheme="minorHAnsi" w:eastAsiaTheme="minorEastAsia" w:hAnsiTheme="minorHAnsi" w:cstheme="minorBidi"/>
                <w:b/>
                <w:sz w:val="22"/>
                <w:szCs w:val="22"/>
              </w:rPr>
            </w:pPr>
            <w:r>
              <w:rPr>
                <w:rFonts w:asciiTheme="minorHAnsi" w:hAnsiTheme="minorHAnsi"/>
                <w:b/>
                <w:sz w:val="22"/>
                <w:szCs w:val="22"/>
              </w:rPr>
              <w:t>Format Rule/</w:t>
            </w:r>
            <w:r w:rsidRPr="00A809CB">
              <w:rPr>
                <w:rFonts w:asciiTheme="minorHAnsi" w:hAnsiTheme="minorHAnsi"/>
                <w:b/>
                <w:sz w:val="22"/>
                <w:szCs w:val="22"/>
              </w:rPr>
              <w:t xml:space="preserve">Business Rule/Dependency (Not part of </w:t>
            </w:r>
            <w:r w:rsidR="007A5E11">
              <w:rPr>
                <w:rFonts w:asciiTheme="minorHAnsi" w:hAnsiTheme="minorHAnsi"/>
                <w:b/>
                <w:sz w:val="22"/>
                <w:szCs w:val="22"/>
              </w:rPr>
              <w:t>Upload Template</w:t>
            </w:r>
            <w:r w:rsidRPr="00A809CB">
              <w:rPr>
                <w:rFonts w:asciiTheme="minorHAnsi" w:hAnsiTheme="minorHAnsi"/>
                <w:b/>
                <w:sz w:val="22"/>
                <w:szCs w:val="22"/>
              </w:rPr>
              <w:t>)</w:t>
            </w:r>
          </w:p>
        </w:tc>
      </w:tr>
      <w:tr w:rsidR="00974E90" w:rsidRPr="00803231" w14:paraId="5D9CE70A"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1D56A996"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NS-01</w:t>
            </w:r>
          </w:p>
        </w:tc>
        <w:tc>
          <w:tcPr>
            <w:tcW w:w="2160" w:type="dxa"/>
            <w:tcBorders>
              <w:top w:val="nil"/>
              <w:left w:val="nil"/>
              <w:bottom w:val="single" w:sz="4" w:space="0" w:color="BFBFBF"/>
              <w:right w:val="single" w:sz="4" w:space="0" w:color="BFBFBF"/>
            </w:tcBorders>
            <w:shd w:val="clear" w:color="auto" w:fill="auto"/>
            <w:hideMark/>
          </w:tcPr>
          <w:p w14:paraId="20B49DE9"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4C1AB2E2"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Congregate Meals</w:t>
            </w:r>
          </w:p>
        </w:tc>
        <w:tc>
          <w:tcPr>
            <w:tcW w:w="3150" w:type="dxa"/>
            <w:tcBorders>
              <w:top w:val="nil"/>
              <w:left w:val="nil"/>
              <w:bottom w:val="single" w:sz="4" w:space="0" w:color="BFBFBF"/>
              <w:right w:val="single" w:sz="4" w:space="0" w:color="BFBFBF"/>
            </w:tcBorders>
            <w:shd w:val="clear" w:color="auto" w:fill="auto"/>
            <w:hideMark/>
          </w:tcPr>
          <w:p w14:paraId="374D6DA1"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 xml:space="preserve">Unduplicated number of eligible persons who received one or more Congregate Meal(s) </w:t>
            </w:r>
          </w:p>
        </w:tc>
        <w:tc>
          <w:tcPr>
            <w:tcW w:w="6210" w:type="dxa"/>
            <w:tcBorders>
              <w:top w:val="nil"/>
              <w:left w:val="nil"/>
              <w:bottom w:val="single" w:sz="4" w:space="0" w:color="BFBFBF"/>
              <w:right w:val="single" w:sz="4" w:space="0" w:color="BFBFBF"/>
            </w:tcBorders>
            <w:shd w:val="clear" w:color="auto" w:fill="auto"/>
          </w:tcPr>
          <w:p w14:paraId="00AC4F5F"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26C60EB2" w14:textId="77777777" w:rsidR="00974E9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cannot be greater than 5 digits (e.g. 99,999)</w:t>
            </w:r>
          </w:p>
          <w:p w14:paraId="05BC59FA" w14:textId="1C16ED00" w:rsidR="001B7B6D" w:rsidRPr="001B7B6D" w:rsidRDefault="001B7B6D" w:rsidP="001B7B6D">
            <w:pPr>
              <w:pStyle w:val="ListParagraph"/>
              <w:numPr>
                <w:ilvl w:val="0"/>
                <w:numId w:val="30"/>
              </w:numPr>
              <w:ind w:left="75" w:hanging="180"/>
              <w:rPr>
                <w:rFonts w:ascii="Calibri" w:hAnsi="Calibri"/>
                <w:color w:val="000000"/>
                <w:sz w:val="22"/>
                <w:szCs w:val="22"/>
              </w:rPr>
            </w:pPr>
            <w:r w:rsidRPr="001B7B6D">
              <w:rPr>
                <w:rFonts w:ascii="Calibri" w:hAnsi="Calibri"/>
                <w:color w:val="000000"/>
                <w:sz w:val="22"/>
                <w:szCs w:val="22"/>
              </w:rPr>
              <w:t>Error: Number of Persons served must be greater than zero if number of meals served is greater than zero. (e.g. Triggered if NS-01=0 and NS-02=n)</w:t>
            </w:r>
          </w:p>
          <w:p w14:paraId="3073980D" w14:textId="25D46F7D" w:rsidR="001B7B6D" w:rsidRPr="00BE657D" w:rsidRDefault="001B7B6D" w:rsidP="001B7B6D">
            <w:pPr>
              <w:pStyle w:val="ListParagraph"/>
              <w:numPr>
                <w:ilvl w:val="0"/>
                <w:numId w:val="30"/>
              </w:numPr>
              <w:ind w:left="75" w:hanging="180"/>
              <w:rPr>
                <w:rFonts w:asciiTheme="minorHAnsi" w:hAnsiTheme="minorHAnsi"/>
                <w:color w:val="000000"/>
                <w:sz w:val="22"/>
                <w:szCs w:val="22"/>
              </w:rPr>
            </w:pPr>
            <w:r w:rsidRPr="001B7B6D">
              <w:rPr>
                <w:rFonts w:ascii="Calibri" w:hAnsi="Calibri"/>
                <w:color w:val="000000"/>
                <w:sz w:val="22"/>
                <w:szCs w:val="22"/>
              </w:rPr>
              <w:t>Warning: Verify zero is correct.</w:t>
            </w:r>
          </w:p>
        </w:tc>
      </w:tr>
      <w:tr w:rsidR="00974E90" w:rsidRPr="00803231" w14:paraId="14BDBD74"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67584CF0"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NS-02</w:t>
            </w:r>
          </w:p>
        </w:tc>
        <w:tc>
          <w:tcPr>
            <w:tcW w:w="2160" w:type="dxa"/>
            <w:tcBorders>
              <w:top w:val="nil"/>
              <w:left w:val="nil"/>
              <w:bottom w:val="single" w:sz="4" w:space="0" w:color="BFBFBF"/>
              <w:right w:val="single" w:sz="4" w:space="0" w:color="BFBFBF"/>
            </w:tcBorders>
            <w:shd w:val="clear" w:color="auto" w:fill="auto"/>
            <w:hideMark/>
          </w:tcPr>
          <w:p w14:paraId="418C7904"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450B6286"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Congregate Meals</w:t>
            </w:r>
          </w:p>
        </w:tc>
        <w:tc>
          <w:tcPr>
            <w:tcW w:w="3150" w:type="dxa"/>
            <w:tcBorders>
              <w:top w:val="nil"/>
              <w:left w:val="nil"/>
              <w:bottom w:val="single" w:sz="4" w:space="0" w:color="BFBFBF"/>
              <w:right w:val="single" w:sz="4" w:space="0" w:color="BFBFBF"/>
            </w:tcBorders>
            <w:shd w:val="clear" w:color="auto" w:fill="auto"/>
            <w:hideMark/>
          </w:tcPr>
          <w:p w14:paraId="60CF80E0"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 xml:space="preserve">Total number of Congregate Meals served                                  </w:t>
            </w:r>
          </w:p>
        </w:tc>
        <w:tc>
          <w:tcPr>
            <w:tcW w:w="6210" w:type="dxa"/>
            <w:tcBorders>
              <w:top w:val="nil"/>
              <w:left w:val="nil"/>
              <w:bottom w:val="single" w:sz="4" w:space="0" w:color="BFBFBF"/>
              <w:right w:val="single" w:sz="4" w:space="0" w:color="BFBFBF"/>
            </w:tcBorders>
            <w:shd w:val="clear" w:color="auto" w:fill="auto"/>
          </w:tcPr>
          <w:p w14:paraId="65D5BDBD" w14:textId="2293EFC4" w:rsidR="00974E90" w:rsidRPr="00803231"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3BC272A6" w14:textId="77777777" w:rsidR="00974E90" w:rsidRDefault="00974E90" w:rsidP="00BE657D">
            <w:pPr>
              <w:pStyle w:val="ListParagraph"/>
              <w:numPr>
                <w:ilvl w:val="0"/>
                <w:numId w:val="30"/>
              </w:numPr>
              <w:ind w:left="75" w:hanging="180"/>
              <w:rPr>
                <w:rFonts w:asciiTheme="minorHAnsi" w:hAnsiTheme="minorHAnsi"/>
                <w:color w:val="000000"/>
                <w:sz w:val="22"/>
                <w:szCs w:val="22"/>
              </w:rPr>
            </w:pPr>
            <w:r w:rsidRPr="00803231">
              <w:rPr>
                <w:rFonts w:asciiTheme="minorHAnsi" w:hAnsiTheme="minorHAnsi"/>
                <w:color w:val="000000"/>
                <w:sz w:val="22"/>
                <w:szCs w:val="22"/>
              </w:rPr>
              <w:t>V</w:t>
            </w:r>
            <w:r w:rsidR="003222E0">
              <w:rPr>
                <w:rFonts w:ascii="Calibri" w:hAnsi="Calibri"/>
                <w:color w:val="000000"/>
                <w:sz w:val="22"/>
                <w:szCs w:val="22"/>
              </w:rPr>
              <w:t xml:space="preserve"> Format: </w:t>
            </w:r>
            <w:proofErr w:type="spellStart"/>
            <w:r w:rsidRPr="00803231">
              <w:rPr>
                <w:rFonts w:asciiTheme="minorHAnsi" w:hAnsiTheme="minorHAnsi"/>
                <w:color w:val="000000"/>
                <w:sz w:val="22"/>
                <w:szCs w:val="22"/>
              </w:rPr>
              <w:t>alue</w:t>
            </w:r>
            <w:proofErr w:type="spellEnd"/>
            <w:r w:rsidRPr="00803231">
              <w:rPr>
                <w:rFonts w:asciiTheme="minorHAnsi" w:hAnsiTheme="minorHAnsi"/>
                <w:color w:val="000000"/>
                <w:sz w:val="22"/>
                <w:szCs w:val="22"/>
              </w:rPr>
              <w:t xml:space="preserve"> cannot be greater than 6 digits (e.g. 999,999)</w:t>
            </w:r>
          </w:p>
          <w:p w14:paraId="6D0BA7C7" w14:textId="77777777" w:rsidR="000061DF" w:rsidRPr="000061DF" w:rsidRDefault="000061DF" w:rsidP="001A110A">
            <w:pPr>
              <w:pStyle w:val="ListParagraph"/>
              <w:numPr>
                <w:ilvl w:val="0"/>
                <w:numId w:val="30"/>
              </w:numPr>
              <w:ind w:left="75" w:hanging="180"/>
              <w:rPr>
                <w:rFonts w:asciiTheme="minorHAnsi" w:hAnsiTheme="minorHAnsi"/>
                <w:color w:val="000000"/>
                <w:sz w:val="22"/>
                <w:szCs w:val="22"/>
              </w:rPr>
            </w:pPr>
            <w:r w:rsidRPr="000061DF">
              <w:rPr>
                <w:rFonts w:asciiTheme="minorHAnsi" w:hAnsiTheme="minorHAnsi"/>
                <w:color w:val="000000"/>
                <w:sz w:val="22"/>
                <w:szCs w:val="22"/>
              </w:rPr>
              <w:t>Error: Number of meals must be greater than the number of people receiving Congregate Meals. (e.g. Triggered if NS-01 is less than NS-02)</w:t>
            </w:r>
          </w:p>
          <w:p w14:paraId="138FF52F" w14:textId="73307B9F" w:rsidR="000061DF" w:rsidRPr="00BE657D" w:rsidRDefault="000061DF" w:rsidP="001A110A">
            <w:pPr>
              <w:pStyle w:val="ListParagraph"/>
              <w:numPr>
                <w:ilvl w:val="0"/>
                <w:numId w:val="30"/>
              </w:numPr>
              <w:ind w:left="75" w:hanging="180"/>
              <w:rPr>
                <w:rFonts w:asciiTheme="minorHAnsi" w:hAnsiTheme="minorHAnsi"/>
                <w:color w:val="000000"/>
                <w:sz w:val="22"/>
                <w:szCs w:val="22"/>
              </w:rPr>
            </w:pPr>
            <w:r w:rsidRPr="000061DF">
              <w:rPr>
                <w:rFonts w:asciiTheme="minorHAnsi" w:hAnsiTheme="minorHAnsi"/>
                <w:color w:val="000000"/>
                <w:sz w:val="22"/>
                <w:szCs w:val="22"/>
              </w:rPr>
              <w:t>Warning: Verify zero is correct.</w:t>
            </w:r>
          </w:p>
        </w:tc>
      </w:tr>
      <w:tr w:rsidR="00974E90" w:rsidRPr="00803231" w14:paraId="47F948B1"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4E19D984"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NS-03</w:t>
            </w:r>
          </w:p>
        </w:tc>
        <w:tc>
          <w:tcPr>
            <w:tcW w:w="2160" w:type="dxa"/>
            <w:tcBorders>
              <w:top w:val="nil"/>
              <w:left w:val="nil"/>
              <w:bottom w:val="single" w:sz="4" w:space="0" w:color="BFBFBF"/>
              <w:right w:val="single" w:sz="4" w:space="0" w:color="BFBFBF"/>
            </w:tcBorders>
            <w:shd w:val="clear" w:color="auto" w:fill="auto"/>
            <w:hideMark/>
          </w:tcPr>
          <w:p w14:paraId="50BA76A4"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1C665BAE"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Home-Delivered Meals</w:t>
            </w:r>
          </w:p>
        </w:tc>
        <w:tc>
          <w:tcPr>
            <w:tcW w:w="3150" w:type="dxa"/>
            <w:tcBorders>
              <w:top w:val="nil"/>
              <w:left w:val="nil"/>
              <w:bottom w:val="single" w:sz="4" w:space="0" w:color="BFBFBF"/>
              <w:right w:val="single" w:sz="4" w:space="0" w:color="BFBFBF"/>
            </w:tcBorders>
            <w:shd w:val="clear" w:color="auto" w:fill="auto"/>
            <w:hideMark/>
          </w:tcPr>
          <w:p w14:paraId="1DD7DD7B"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Unduplicated number of eligible persons who received one or more Home-delivered Meal(s)</w:t>
            </w:r>
          </w:p>
        </w:tc>
        <w:tc>
          <w:tcPr>
            <w:tcW w:w="6210" w:type="dxa"/>
            <w:tcBorders>
              <w:top w:val="nil"/>
              <w:left w:val="nil"/>
              <w:bottom w:val="single" w:sz="4" w:space="0" w:color="BFBFBF"/>
              <w:right w:val="single" w:sz="4" w:space="0" w:color="BFBFBF"/>
            </w:tcBorders>
            <w:shd w:val="clear" w:color="auto" w:fill="auto"/>
          </w:tcPr>
          <w:p w14:paraId="34668746"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6149C688" w14:textId="77777777" w:rsidR="00974E9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cannot be greater than 5 digits (e.g. 99,999)</w:t>
            </w:r>
          </w:p>
          <w:p w14:paraId="4BABDD8E" w14:textId="77777777" w:rsidR="00670348" w:rsidRPr="00670348" w:rsidRDefault="00670348" w:rsidP="001A110A">
            <w:pPr>
              <w:pStyle w:val="ListParagraph"/>
              <w:numPr>
                <w:ilvl w:val="0"/>
                <w:numId w:val="30"/>
              </w:numPr>
              <w:ind w:left="75" w:hanging="180"/>
              <w:rPr>
                <w:rFonts w:asciiTheme="minorHAnsi" w:hAnsiTheme="minorHAnsi"/>
                <w:color w:val="000000"/>
                <w:sz w:val="22"/>
                <w:szCs w:val="22"/>
              </w:rPr>
            </w:pPr>
            <w:r w:rsidRPr="00670348">
              <w:rPr>
                <w:rFonts w:asciiTheme="minorHAnsi" w:hAnsiTheme="minorHAnsi"/>
                <w:color w:val="000000"/>
                <w:sz w:val="22"/>
                <w:szCs w:val="22"/>
              </w:rPr>
              <w:t>Error: Number of Persons served must be greater than zero if number of meals served is greater than zero. (e.g. Triggered if NS-03=0 and NS-04=n)</w:t>
            </w:r>
          </w:p>
          <w:p w14:paraId="7D588528" w14:textId="1B5F76CA" w:rsidR="00670348" w:rsidRPr="00BE657D" w:rsidRDefault="00670348" w:rsidP="001A110A">
            <w:pPr>
              <w:pStyle w:val="ListParagraph"/>
              <w:numPr>
                <w:ilvl w:val="0"/>
                <w:numId w:val="30"/>
              </w:numPr>
              <w:ind w:left="75" w:hanging="180"/>
              <w:rPr>
                <w:rFonts w:asciiTheme="minorHAnsi" w:hAnsiTheme="minorHAnsi"/>
                <w:color w:val="000000"/>
                <w:sz w:val="22"/>
                <w:szCs w:val="22"/>
              </w:rPr>
            </w:pPr>
            <w:r w:rsidRPr="00670348">
              <w:rPr>
                <w:rFonts w:asciiTheme="minorHAnsi" w:hAnsiTheme="minorHAnsi"/>
                <w:color w:val="000000"/>
                <w:sz w:val="22"/>
                <w:szCs w:val="22"/>
              </w:rPr>
              <w:t>Warning: Verify zero is correct.</w:t>
            </w:r>
          </w:p>
        </w:tc>
      </w:tr>
      <w:tr w:rsidR="00974E90" w:rsidRPr="00803231" w14:paraId="176845FF"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41667D33"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NS-04</w:t>
            </w:r>
          </w:p>
        </w:tc>
        <w:tc>
          <w:tcPr>
            <w:tcW w:w="2160" w:type="dxa"/>
            <w:tcBorders>
              <w:top w:val="nil"/>
              <w:left w:val="nil"/>
              <w:bottom w:val="single" w:sz="4" w:space="0" w:color="BFBFBF"/>
              <w:right w:val="single" w:sz="4" w:space="0" w:color="BFBFBF"/>
            </w:tcBorders>
            <w:shd w:val="clear" w:color="auto" w:fill="auto"/>
            <w:hideMark/>
          </w:tcPr>
          <w:p w14:paraId="13DDF1A2"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448BA11A"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Home-Delivered Meals</w:t>
            </w:r>
          </w:p>
        </w:tc>
        <w:tc>
          <w:tcPr>
            <w:tcW w:w="3150" w:type="dxa"/>
            <w:tcBorders>
              <w:top w:val="nil"/>
              <w:left w:val="nil"/>
              <w:bottom w:val="single" w:sz="4" w:space="0" w:color="BFBFBF"/>
              <w:right w:val="single" w:sz="4" w:space="0" w:color="BFBFBF"/>
            </w:tcBorders>
            <w:shd w:val="clear" w:color="auto" w:fill="auto"/>
            <w:hideMark/>
          </w:tcPr>
          <w:p w14:paraId="3BB046B3"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 xml:space="preserve">Total number of Home-delivered Meals provided                                </w:t>
            </w:r>
          </w:p>
        </w:tc>
        <w:tc>
          <w:tcPr>
            <w:tcW w:w="6210" w:type="dxa"/>
            <w:tcBorders>
              <w:top w:val="nil"/>
              <w:left w:val="nil"/>
              <w:bottom w:val="single" w:sz="4" w:space="0" w:color="BFBFBF"/>
              <w:right w:val="single" w:sz="4" w:space="0" w:color="BFBFBF"/>
            </w:tcBorders>
            <w:shd w:val="clear" w:color="auto" w:fill="auto"/>
          </w:tcPr>
          <w:p w14:paraId="5DDB1CCA" w14:textId="77777777" w:rsidR="00974E90" w:rsidRPr="00803231" w:rsidRDefault="00974E90" w:rsidP="00BE657D">
            <w:pPr>
              <w:pStyle w:val="ListParagraph"/>
              <w:numPr>
                <w:ilvl w:val="0"/>
                <w:numId w:val="30"/>
              </w:numPr>
              <w:ind w:left="75" w:hanging="180"/>
              <w:rPr>
                <w:rFonts w:asciiTheme="minorHAnsi" w:hAnsiTheme="minorHAnsi"/>
                <w:color w:val="000000"/>
                <w:sz w:val="22"/>
                <w:szCs w:val="22"/>
              </w:rPr>
            </w:pPr>
            <w:r w:rsidRPr="00803231">
              <w:rPr>
                <w:rFonts w:asciiTheme="minorHAnsi" w:hAnsiTheme="minorHAnsi"/>
                <w:color w:val="000000"/>
                <w:sz w:val="22"/>
                <w:szCs w:val="22"/>
              </w:rPr>
              <w:t>Value must be a whole number greater than or equal to zero.</w:t>
            </w:r>
          </w:p>
          <w:p w14:paraId="6106D56A" w14:textId="77777777" w:rsidR="00974E90" w:rsidRDefault="00974E90" w:rsidP="00BE657D">
            <w:pPr>
              <w:pStyle w:val="ListParagraph"/>
              <w:numPr>
                <w:ilvl w:val="0"/>
                <w:numId w:val="30"/>
              </w:numPr>
              <w:ind w:left="75" w:hanging="180"/>
              <w:rPr>
                <w:rFonts w:asciiTheme="minorHAnsi" w:hAnsiTheme="minorHAnsi"/>
                <w:color w:val="000000"/>
                <w:sz w:val="22"/>
                <w:szCs w:val="22"/>
              </w:rPr>
            </w:pPr>
            <w:r w:rsidRPr="00803231">
              <w:rPr>
                <w:rFonts w:asciiTheme="minorHAnsi" w:hAnsiTheme="minorHAnsi"/>
                <w:color w:val="000000"/>
                <w:sz w:val="22"/>
                <w:szCs w:val="22"/>
              </w:rPr>
              <w:t>Value cannot be greater than 6 digits (e.g. 999,999)</w:t>
            </w:r>
          </w:p>
          <w:p w14:paraId="599DD660" w14:textId="77777777" w:rsidR="00670348" w:rsidRPr="00670348" w:rsidRDefault="00670348" w:rsidP="001A110A">
            <w:pPr>
              <w:pStyle w:val="ListParagraph"/>
              <w:numPr>
                <w:ilvl w:val="0"/>
                <w:numId w:val="30"/>
              </w:numPr>
              <w:ind w:left="75" w:hanging="180"/>
              <w:rPr>
                <w:rFonts w:asciiTheme="minorHAnsi" w:hAnsiTheme="minorHAnsi"/>
                <w:color w:val="000000"/>
                <w:sz w:val="22"/>
                <w:szCs w:val="22"/>
              </w:rPr>
            </w:pPr>
            <w:r w:rsidRPr="00670348">
              <w:rPr>
                <w:rFonts w:asciiTheme="minorHAnsi" w:hAnsiTheme="minorHAnsi"/>
                <w:color w:val="000000"/>
                <w:sz w:val="22"/>
                <w:szCs w:val="22"/>
              </w:rPr>
              <w:t>Error: Number of meals must be greater than the number of people receiving Home Delivered Meals. (e.g. Triggered if NS-03 is less than NS-04)</w:t>
            </w:r>
          </w:p>
          <w:p w14:paraId="74951C36" w14:textId="1735FFD0" w:rsidR="00670348" w:rsidRPr="00BE657D" w:rsidRDefault="00670348" w:rsidP="001A110A">
            <w:pPr>
              <w:pStyle w:val="ListParagraph"/>
              <w:numPr>
                <w:ilvl w:val="0"/>
                <w:numId w:val="30"/>
              </w:numPr>
              <w:ind w:left="75" w:hanging="180"/>
              <w:rPr>
                <w:rFonts w:asciiTheme="minorHAnsi" w:hAnsiTheme="minorHAnsi"/>
                <w:color w:val="000000"/>
                <w:sz w:val="22"/>
                <w:szCs w:val="22"/>
              </w:rPr>
            </w:pPr>
            <w:r w:rsidRPr="00670348">
              <w:rPr>
                <w:rFonts w:asciiTheme="minorHAnsi" w:hAnsiTheme="minorHAnsi"/>
                <w:color w:val="000000"/>
                <w:sz w:val="22"/>
                <w:szCs w:val="22"/>
              </w:rPr>
              <w:t>Warning: Verify zero is correct.</w:t>
            </w:r>
          </w:p>
        </w:tc>
      </w:tr>
      <w:tr w:rsidR="00974E90" w:rsidRPr="00803231" w14:paraId="31900C3C"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1651FD37"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lastRenderedPageBreak/>
              <w:t>NS-05</w:t>
            </w:r>
          </w:p>
        </w:tc>
        <w:tc>
          <w:tcPr>
            <w:tcW w:w="2160" w:type="dxa"/>
            <w:tcBorders>
              <w:top w:val="nil"/>
              <w:left w:val="nil"/>
              <w:bottom w:val="single" w:sz="4" w:space="0" w:color="BFBFBF"/>
              <w:right w:val="single" w:sz="4" w:space="0" w:color="BFBFBF"/>
            </w:tcBorders>
            <w:shd w:val="clear" w:color="auto" w:fill="auto"/>
            <w:hideMark/>
          </w:tcPr>
          <w:p w14:paraId="626BD596"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5DEDB495"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Other Nutrition Services</w:t>
            </w:r>
          </w:p>
        </w:tc>
        <w:tc>
          <w:tcPr>
            <w:tcW w:w="3150" w:type="dxa"/>
            <w:tcBorders>
              <w:top w:val="nil"/>
              <w:left w:val="nil"/>
              <w:bottom w:val="single" w:sz="4" w:space="0" w:color="BFBFBF"/>
              <w:right w:val="single" w:sz="4" w:space="0" w:color="BFBFBF"/>
            </w:tcBorders>
            <w:shd w:val="clear" w:color="auto" w:fill="auto"/>
            <w:hideMark/>
          </w:tcPr>
          <w:p w14:paraId="033590D9"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 xml:space="preserve">Total number of sessions of Nutrition Education </w:t>
            </w:r>
          </w:p>
        </w:tc>
        <w:tc>
          <w:tcPr>
            <w:tcW w:w="6210" w:type="dxa"/>
            <w:tcBorders>
              <w:top w:val="nil"/>
              <w:left w:val="nil"/>
              <w:bottom w:val="single" w:sz="4" w:space="0" w:color="BFBFBF"/>
              <w:right w:val="single" w:sz="4" w:space="0" w:color="BFBFBF"/>
            </w:tcBorders>
            <w:shd w:val="clear" w:color="auto" w:fill="auto"/>
          </w:tcPr>
          <w:p w14:paraId="56E97472"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39028AB5" w14:textId="552518F2" w:rsidR="00974E90" w:rsidRPr="00BE657D"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cannot be greater than 5 digits (e.g. 99,999)</w:t>
            </w:r>
          </w:p>
        </w:tc>
      </w:tr>
      <w:tr w:rsidR="00974E90" w:rsidRPr="00803231" w14:paraId="5599E6E8"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7E323967"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NS-06</w:t>
            </w:r>
          </w:p>
        </w:tc>
        <w:tc>
          <w:tcPr>
            <w:tcW w:w="2160" w:type="dxa"/>
            <w:tcBorders>
              <w:top w:val="nil"/>
              <w:left w:val="nil"/>
              <w:bottom w:val="single" w:sz="4" w:space="0" w:color="BFBFBF"/>
              <w:right w:val="single" w:sz="4" w:space="0" w:color="BFBFBF"/>
            </w:tcBorders>
            <w:shd w:val="clear" w:color="auto" w:fill="auto"/>
            <w:hideMark/>
          </w:tcPr>
          <w:p w14:paraId="67D11BED"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5C294882"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Other Nutrition Services</w:t>
            </w:r>
          </w:p>
        </w:tc>
        <w:tc>
          <w:tcPr>
            <w:tcW w:w="3150" w:type="dxa"/>
            <w:tcBorders>
              <w:top w:val="nil"/>
              <w:left w:val="nil"/>
              <w:bottom w:val="single" w:sz="4" w:space="0" w:color="BFBFBF"/>
              <w:right w:val="single" w:sz="4" w:space="0" w:color="BFBFBF"/>
            </w:tcBorders>
            <w:shd w:val="clear" w:color="auto" w:fill="auto"/>
            <w:hideMark/>
          </w:tcPr>
          <w:p w14:paraId="36CF9545"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Total number of persons who received Nutrition Counseling</w:t>
            </w:r>
          </w:p>
        </w:tc>
        <w:tc>
          <w:tcPr>
            <w:tcW w:w="6210" w:type="dxa"/>
            <w:tcBorders>
              <w:top w:val="nil"/>
              <w:left w:val="nil"/>
              <w:bottom w:val="single" w:sz="4" w:space="0" w:color="BFBFBF"/>
              <w:right w:val="single" w:sz="4" w:space="0" w:color="BFBFBF"/>
            </w:tcBorders>
            <w:shd w:val="clear" w:color="auto" w:fill="auto"/>
          </w:tcPr>
          <w:p w14:paraId="26B81DCF" w14:textId="77777777" w:rsidR="003222E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23055AB1" w14:textId="77777777" w:rsidR="00974E9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cannot be greater than 5 digits (e.g. 99,999)</w:t>
            </w:r>
          </w:p>
          <w:p w14:paraId="549E3D13" w14:textId="564755EF" w:rsidR="006F2516" w:rsidRPr="00BE657D" w:rsidRDefault="006F2516" w:rsidP="00BE657D">
            <w:pPr>
              <w:pStyle w:val="ListParagraph"/>
              <w:numPr>
                <w:ilvl w:val="0"/>
                <w:numId w:val="30"/>
              </w:numPr>
              <w:ind w:left="75" w:hanging="180"/>
              <w:rPr>
                <w:rFonts w:asciiTheme="minorHAnsi" w:hAnsiTheme="minorHAnsi"/>
                <w:color w:val="000000"/>
                <w:sz w:val="22"/>
                <w:szCs w:val="22"/>
              </w:rPr>
            </w:pPr>
            <w:r w:rsidRPr="006F2516">
              <w:rPr>
                <w:rFonts w:asciiTheme="minorHAnsi" w:hAnsiTheme="minorHAnsi"/>
                <w:color w:val="000000"/>
                <w:sz w:val="22"/>
                <w:szCs w:val="22"/>
              </w:rPr>
              <w:t>Error: Number of Persons served must be greater than zero if number of hours is greater than zero. (e.g. Triggered if NS-06=0 and NS-07=n)</w:t>
            </w:r>
          </w:p>
        </w:tc>
      </w:tr>
      <w:tr w:rsidR="00974E90" w:rsidRPr="00803231" w14:paraId="2D741EB5" w14:textId="77777777" w:rsidTr="00CC0A4D">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0C3C266E"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NS-07</w:t>
            </w:r>
          </w:p>
        </w:tc>
        <w:tc>
          <w:tcPr>
            <w:tcW w:w="2160" w:type="dxa"/>
            <w:tcBorders>
              <w:top w:val="nil"/>
              <w:left w:val="nil"/>
              <w:bottom w:val="single" w:sz="4" w:space="0" w:color="BFBFBF"/>
              <w:right w:val="single" w:sz="4" w:space="0" w:color="BFBFBF"/>
            </w:tcBorders>
            <w:shd w:val="clear" w:color="auto" w:fill="auto"/>
            <w:hideMark/>
          </w:tcPr>
          <w:p w14:paraId="7A9AFCC2"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Nutrition Services</w:t>
            </w:r>
          </w:p>
        </w:tc>
        <w:tc>
          <w:tcPr>
            <w:tcW w:w="1800" w:type="dxa"/>
            <w:tcBorders>
              <w:top w:val="nil"/>
              <w:left w:val="nil"/>
              <w:bottom w:val="single" w:sz="4" w:space="0" w:color="BFBFBF"/>
              <w:right w:val="single" w:sz="4" w:space="0" w:color="BFBFBF"/>
            </w:tcBorders>
            <w:shd w:val="clear" w:color="auto" w:fill="auto"/>
            <w:hideMark/>
          </w:tcPr>
          <w:p w14:paraId="26DFA486"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Other Nutrition Services</w:t>
            </w:r>
          </w:p>
        </w:tc>
        <w:tc>
          <w:tcPr>
            <w:tcW w:w="3150" w:type="dxa"/>
            <w:tcBorders>
              <w:top w:val="nil"/>
              <w:left w:val="nil"/>
              <w:bottom w:val="single" w:sz="4" w:space="0" w:color="BFBFBF"/>
              <w:right w:val="single" w:sz="4" w:space="0" w:color="BFBFBF"/>
            </w:tcBorders>
            <w:shd w:val="clear" w:color="auto" w:fill="auto"/>
            <w:hideMark/>
          </w:tcPr>
          <w:p w14:paraId="6CB780DE" w14:textId="77777777" w:rsidR="00974E90" w:rsidRPr="00803231" w:rsidRDefault="00974E90" w:rsidP="00974E90">
            <w:pPr>
              <w:rPr>
                <w:rFonts w:asciiTheme="minorHAnsi" w:eastAsiaTheme="minorEastAsia" w:hAnsiTheme="minorHAnsi" w:cstheme="minorBidi"/>
                <w:sz w:val="22"/>
                <w:szCs w:val="22"/>
              </w:rPr>
            </w:pPr>
            <w:r w:rsidRPr="00803231">
              <w:rPr>
                <w:rFonts w:asciiTheme="minorHAnsi" w:eastAsiaTheme="minorEastAsia" w:hAnsiTheme="minorHAnsi" w:cstheme="minorBidi"/>
                <w:sz w:val="22"/>
                <w:szCs w:val="22"/>
              </w:rPr>
              <w:t xml:space="preserve">Total number of hours of Nutrition Counseling </w:t>
            </w:r>
          </w:p>
        </w:tc>
        <w:tc>
          <w:tcPr>
            <w:tcW w:w="6210" w:type="dxa"/>
            <w:tcBorders>
              <w:top w:val="nil"/>
              <w:left w:val="nil"/>
              <w:bottom w:val="single" w:sz="4" w:space="0" w:color="BFBFBF"/>
              <w:right w:val="single" w:sz="4" w:space="0" w:color="BFBFBF"/>
            </w:tcBorders>
            <w:shd w:val="clear" w:color="auto" w:fill="auto"/>
          </w:tcPr>
          <w:p w14:paraId="15E6524C" w14:textId="7304C554" w:rsidR="002C70FB"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must be a whole number greater than or equal to zero.</w:t>
            </w:r>
          </w:p>
          <w:p w14:paraId="362740B4" w14:textId="77777777" w:rsidR="00974E90" w:rsidRDefault="003222E0" w:rsidP="00BE657D">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 xml:space="preserve">Format: </w:t>
            </w:r>
            <w:r w:rsidR="00974E90" w:rsidRPr="00803231">
              <w:rPr>
                <w:rFonts w:asciiTheme="minorHAnsi" w:hAnsiTheme="minorHAnsi"/>
                <w:color w:val="000000"/>
                <w:sz w:val="22"/>
                <w:szCs w:val="22"/>
              </w:rPr>
              <w:t>Value cannot be greater than 5 digits (e.g. 99,999)</w:t>
            </w:r>
          </w:p>
          <w:p w14:paraId="56D7BCD5" w14:textId="71798209" w:rsidR="00695465" w:rsidRPr="00BE657D" w:rsidRDefault="00695465" w:rsidP="00BE657D">
            <w:pPr>
              <w:pStyle w:val="ListParagraph"/>
              <w:numPr>
                <w:ilvl w:val="0"/>
                <w:numId w:val="30"/>
              </w:numPr>
              <w:ind w:left="75" w:hanging="180"/>
              <w:rPr>
                <w:rFonts w:asciiTheme="minorHAnsi" w:hAnsiTheme="minorHAnsi"/>
                <w:color w:val="000000"/>
                <w:sz w:val="22"/>
                <w:szCs w:val="22"/>
              </w:rPr>
            </w:pPr>
            <w:r w:rsidRPr="00695465">
              <w:rPr>
                <w:rFonts w:asciiTheme="minorHAnsi" w:hAnsiTheme="minorHAnsi"/>
                <w:color w:val="000000"/>
                <w:sz w:val="22"/>
                <w:szCs w:val="22"/>
              </w:rPr>
              <w:t>Error: Number of hours must be greater than zero if Persons served is greater than zero. (e.g. Triggered if NS-06=n and NS-07=0)</w:t>
            </w:r>
          </w:p>
        </w:tc>
      </w:tr>
    </w:tbl>
    <w:p w14:paraId="1FDA2046" w14:textId="02319E2B" w:rsidR="008776C7" w:rsidRDefault="008776C7" w:rsidP="008776C7">
      <w:pPr>
        <w:pStyle w:val="Heading2"/>
        <w:ind w:left="576"/>
      </w:pPr>
    </w:p>
    <w:p w14:paraId="448D8C98" w14:textId="77777777" w:rsidR="008776C7" w:rsidRPr="008776C7" w:rsidRDefault="008776C7" w:rsidP="00B2094F"/>
    <w:p w14:paraId="4F612DCD" w14:textId="073F3B7F" w:rsidR="00EA3649" w:rsidRDefault="0093422E" w:rsidP="00496CFF">
      <w:pPr>
        <w:pStyle w:val="Heading2"/>
        <w:numPr>
          <w:ilvl w:val="1"/>
          <w:numId w:val="24"/>
        </w:numPr>
      </w:pPr>
      <w:bookmarkStart w:id="23" w:name="_Toc13056557"/>
      <w:r>
        <w:t>Supportive</w:t>
      </w:r>
      <w:r w:rsidR="00EA3649">
        <w:t xml:space="preserve"> Services</w:t>
      </w:r>
      <w:bookmarkEnd w:id="23"/>
    </w:p>
    <w:p w14:paraId="5E26F068" w14:textId="2CD7832A" w:rsidR="00EA3649" w:rsidRPr="00A809CB" w:rsidRDefault="00EA3649" w:rsidP="00EA3649">
      <w:pPr>
        <w:rPr>
          <w:rFonts w:asciiTheme="minorHAnsi" w:hAnsiTheme="minorHAnsi"/>
          <w:sz w:val="22"/>
          <w:szCs w:val="22"/>
        </w:rPr>
      </w:pPr>
      <w:r w:rsidRPr="00A809CB">
        <w:rPr>
          <w:rFonts w:asciiTheme="minorHAnsi" w:hAnsiTheme="minorHAnsi"/>
          <w:sz w:val="22"/>
          <w:szCs w:val="22"/>
        </w:rPr>
        <w:t xml:space="preserve">This section may be uploaded or entered manually. Only the data in the value column of the </w:t>
      </w:r>
      <w:r w:rsidR="007A5E11">
        <w:rPr>
          <w:rFonts w:asciiTheme="minorHAnsi" w:hAnsiTheme="minorHAnsi"/>
          <w:sz w:val="22"/>
          <w:szCs w:val="22"/>
        </w:rPr>
        <w:t>Upload Template</w:t>
      </w:r>
      <w:r w:rsidRPr="00A809CB">
        <w:rPr>
          <w:rFonts w:asciiTheme="minorHAnsi" w:hAnsiTheme="minorHAnsi"/>
          <w:sz w:val="22"/>
          <w:szCs w:val="22"/>
        </w:rPr>
        <w:t xml:space="preserve"> may be changed</w:t>
      </w:r>
      <w:r w:rsidR="00905ABF">
        <w:rPr>
          <w:rFonts w:asciiTheme="minorHAnsi" w:hAnsiTheme="minorHAnsi"/>
          <w:sz w:val="22"/>
          <w:szCs w:val="22"/>
        </w:rPr>
        <w:t xml:space="preserve">. </w:t>
      </w:r>
    </w:p>
    <w:p w14:paraId="69817F40" w14:textId="77777777" w:rsidR="00EA3649" w:rsidRPr="00A809CB" w:rsidRDefault="00EA3649" w:rsidP="00EA3649">
      <w:pPr>
        <w:rPr>
          <w:rFonts w:asciiTheme="minorHAnsi" w:hAnsiTheme="minorHAnsi"/>
          <w:sz w:val="22"/>
          <w:szCs w:val="22"/>
        </w:rPr>
      </w:pPr>
    </w:p>
    <w:tbl>
      <w:tblPr>
        <w:tblW w:w="14125" w:type="dxa"/>
        <w:tblLook w:val="04A0" w:firstRow="1" w:lastRow="0" w:firstColumn="1" w:lastColumn="0" w:noHBand="0" w:noVBand="1"/>
      </w:tblPr>
      <w:tblGrid>
        <w:gridCol w:w="895"/>
        <w:gridCol w:w="1775"/>
        <w:gridCol w:w="1668"/>
        <w:gridCol w:w="3577"/>
        <w:gridCol w:w="6210"/>
      </w:tblGrid>
      <w:tr w:rsidR="00A02484" w:rsidRPr="00040A18" w14:paraId="4F1A1FC5" w14:textId="77777777" w:rsidTr="00FD3231">
        <w:trPr>
          <w:trHeight w:val="404"/>
        </w:trPr>
        <w:tc>
          <w:tcPr>
            <w:tcW w:w="89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27FBA1F4" w14:textId="77777777" w:rsidR="00A02484" w:rsidRPr="00040A18" w:rsidRDefault="00A02484"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ACL Ref</w:t>
            </w:r>
          </w:p>
        </w:tc>
        <w:tc>
          <w:tcPr>
            <w:tcW w:w="1775" w:type="dxa"/>
            <w:tcBorders>
              <w:top w:val="single" w:sz="4" w:space="0" w:color="BFBFBF"/>
              <w:left w:val="nil"/>
              <w:bottom w:val="single" w:sz="4" w:space="0" w:color="BFBFBF"/>
              <w:right w:val="single" w:sz="4" w:space="0" w:color="BFBFBF"/>
            </w:tcBorders>
            <w:shd w:val="clear" w:color="auto" w:fill="DEEAF6" w:themeFill="accent1" w:themeFillTint="33"/>
            <w:hideMark/>
          </w:tcPr>
          <w:p w14:paraId="7B80D019" w14:textId="77777777" w:rsidR="00A02484" w:rsidRPr="00040A18" w:rsidRDefault="00A02484"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Section Name</w:t>
            </w:r>
          </w:p>
        </w:tc>
        <w:tc>
          <w:tcPr>
            <w:tcW w:w="1668" w:type="dxa"/>
            <w:tcBorders>
              <w:top w:val="single" w:sz="4" w:space="0" w:color="BFBFBF"/>
              <w:left w:val="nil"/>
              <w:bottom w:val="single" w:sz="4" w:space="0" w:color="BFBFBF"/>
              <w:right w:val="single" w:sz="4" w:space="0" w:color="BFBFBF"/>
            </w:tcBorders>
            <w:shd w:val="clear" w:color="auto" w:fill="DEEAF6" w:themeFill="accent1" w:themeFillTint="33"/>
            <w:hideMark/>
          </w:tcPr>
          <w:p w14:paraId="17BC53B5" w14:textId="77777777" w:rsidR="00A02484" w:rsidRPr="00040A18" w:rsidRDefault="00A02484"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Sub-Section Name</w:t>
            </w:r>
          </w:p>
        </w:tc>
        <w:tc>
          <w:tcPr>
            <w:tcW w:w="3577" w:type="dxa"/>
            <w:tcBorders>
              <w:top w:val="single" w:sz="4" w:space="0" w:color="BFBFBF"/>
              <w:left w:val="nil"/>
              <w:bottom w:val="single" w:sz="4" w:space="0" w:color="BFBFBF"/>
              <w:right w:val="single" w:sz="4" w:space="0" w:color="BFBFBF"/>
            </w:tcBorders>
            <w:shd w:val="clear" w:color="auto" w:fill="DEEAF6" w:themeFill="accent1" w:themeFillTint="33"/>
            <w:hideMark/>
          </w:tcPr>
          <w:p w14:paraId="2EE40DB6" w14:textId="77777777" w:rsidR="00A02484" w:rsidRPr="00040A18" w:rsidRDefault="00A02484"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Field Label</w:t>
            </w:r>
          </w:p>
        </w:tc>
        <w:tc>
          <w:tcPr>
            <w:tcW w:w="6210" w:type="dxa"/>
            <w:tcBorders>
              <w:top w:val="single" w:sz="4" w:space="0" w:color="BFBFBF"/>
              <w:left w:val="nil"/>
              <w:bottom w:val="single" w:sz="4" w:space="0" w:color="BFBFBF"/>
              <w:right w:val="single" w:sz="4" w:space="0" w:color="BFBFBF"/>
            </w:tcBorders>
            <w:shd w:val="clear" w:color="auto" w:fill="DEEAF6" w:themeFill="accent1" w:themeFillTint="33"/>
            <w:hideMark/>
          </w:tcPr>
          <w:p w14:paraId="7DEED97A" w14:textId="62CFB0A2" w:rsidR="00A02484" w:rsidRPr="00040A18" w:rsidRDefault="006E2572"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hAnsiTheme="minorHAnsi"/>
                <w:b/>
                <w:sz w:val="22"/>
                <w:szCs w:val="22"/>
              </w:rPr>
              <w:t>Format Rule/</w:t>
            </w:r>
            <w:r w:rsidR="00A02484" w:rsidRPr="00040A18">
              <w:rPr>
                <w:rFonts w:asciiTheme="minorHAnsi" w:hAnsiTheme="minorHAnsi"/>
                <w:b/>
                <w:sz w:val="22"/>
                <w:szCs w:val="22"/>
              </w:rPr>
              <w:t xml:space="preserve">Business Rule/Dependency (Not part of </w:t>
            </w:r>
            <w:r w:rsidR="007A5E11">
              <w:rPr>
                <w:rFonts w:asciiTheme="minorHAnsi" w:hAnsiTheme="minorHAnsi"/>
                <w:b/>
                <w:sz w:val="22"/>
                <w:szCs w:val="22"/>
              </w:rPr>
              <w:t>Upload Template</w:t>
            </w:r>
            <w:r w:rsidR="00A02484" w:rsidRPr="00040A18">
              <w:rPr>
                <w:rFonts w:asciiTheme="minorHAnsi" w:hAnsiTheme="minorHAnsi"/>
                <w:b/>
                <w:sz w:val="22"/>
                <w:szCs w:val="22"/>
              </w:rPr>
              <w:t>)</w:t>
            </w:r>
          </w:p>
        </w:tc>
      </w:tr>
      <w:tr w:rsidR="00060509" w:rsidRPr="00040A18" w14:paraId="7917407D" w14:textId="35A77C9F" w:rsidTr="00FD3231">
        <w:trPr>
          <w:trHeight w:val="680"/>
        </w:trPr>
        <w:tc>
          <w:tcPr>
            <w:tcW w:w="895" w:type="dxa"/>
            <w:tcBorders>
              <w:top w:val="single" w:sz="4" w:space="0" w:color="BFBFBF"/>
              <w:left w:val="single" w:sz="4" w:space="0" w:color="BFBFBF"/>
              <w:bottom w:val="single" w:sz="4" w:space="0" w:color="BFBFBF"/>
              <w:right w:val="single" w:sz="4" w:space="0" w:color="BFBFBF"/>
            </w:tcBorders>
            <w:shd w:val="clear" w:color="auto" w:fill="auto"/>
            <w:hideMark/>
          </w:tcPr>
          <w:p w14:paraId="5EFCD30B"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SS-01</w:t>
            </w:r>
          </w:p>
        </w:tc>
        <w:tc>
          <w:tcPr>
            <w:tcW w:w="1775" w:type="dxa"/>
            <w:tcBorders>
              <w:top w:val="single" w:sz="4" w:space="0" w:color="BFBFBF"/>
              <w:left w:val="nil"/>
              <w:bottom w:val="single" w:sz="4" w:space="0" w:color="BFBFBF"/>
              <w:right w:val="single" w:sz="4" w:space="0" w:color="BFBFBF"/>
            </w:tcBorders>
            <w:shd w:val="clear" w:color="auto" w:fill="auto"/>
            <w:hideMark/>
          </w:tcPr>
          <w:p w14:paraId="24393F7D"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Supportive Services</w:t>
            </w:r>
          </w:p>
        </w:tc>
        <w:tc>
          <w:tcPr>
            <w:tcW w:w="1668" w:type="dxa"/>
            <w:tcBorders>
              <w:top w:val="single" w:sz="4" w:space="0" w:color="BFBFBF"/>
              <w:left w:val="nil"/>
              <w:bottom w:val="single" w:sz="4" w:space="0" w:color="BFBFBF"/>
              <w:right w:val="single" w:sz="4" w:space="0" w:color="BFBFBF"/>
            </w:tcBorders>
            <w:shd w:val="clear" w:color="auto" w:fill="auto"/>
            <w:hideMark/>
          </w:tcPr>
          <w:p w14:paraId="434566DE"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Access Services</w:t>
            </w:r>
          </w:p>
        </w:tc>
        <w:tc>
          <w:tcPr>
            <w:tcW w:w="3577" w:type="dxa"/>
            <w:tcBorders>
              <w:top w:val="single" w:sz="4" w:space="0" w:color="BFBFBF"/>
              <w:left w:val="nil"/>
              <w:bottom w:val="single" w:sz="4" w:space="0" w:color="BFBFBF"/>
              <w:right w:val="single" w:sz="4" w:space="0" w:color="BFBFBF"/>
            </w:tcBorders>
            <w:shd w:val="clear" w:color="auto" w:fill="auto"/>
            <w:hideMark/>
          </w:tcPr>
          <w:p w14:paraId="58881EED"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Total number of contacts of Information/Assistance</w:t>
            </w:r>
          </w:p>
        </w:tc>
        <w:tc>
          <w:tcPr>
            <w:tcW w:w="6210" w:type="dxa"/>
            <w:tcBorders>
              <w:top w:val="single" w:sz="4" w:space="0" w:color="BFBFBF"/>
              <w:left w:val="nil"/>
              <w:bottom w:val="single" w:sz="4" w:space="0" w:color="BFBFBF"/>
              <w:right w:val="single" w:sz="4" w:space="0" w:color="BFBFBF"/>
            </w:tcBorders>
          </w:tcPr>
          <w:p w14:paraId="1ADCD15D" w14:textId="77777777" w:rsidR="003222E0" w:rsidRPr="00040A18" w:rsidRDefault="006E2572" w:rsidP="00FD3231">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060509" w:rsidRPr="00040A18">
              <w:rPr>
                <w:rFonts w:asciiTheme="minorHAnsi" w:hAnsiTheme="minorHAnsi"/>
                <w:color w:val="000000"/>
                <w:sz w:val="22"/>
                <w:szCs w:val="22"/>
              </w:rPr>
              <w:t>Value must be a whole number greater than or equal to zero.</w:t>
            </w:r>
          </w:p>
          <w:p w14:paraId="440E3457" w14:textId="2458AE76" w:rsidR="00060509"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cannot be greater than 5 digits (e.g. 99,999)</w:t>
            </w:r>
          </w:p>
          <w:p w14:paraId="7564BC85" w14:textId="0169419C" w:rsidR="00D51854" w:rsidRPr="00040A18" w:rsidRDefault="00D51854" w:rsidP="00FD3231">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Warning: Verify zero is correct.</w:t>
            </w:r>
          </w:p>
        </w:tc>
      </w:tr>
      <w:tr w:rsidR="00060509" w:rsidRPr="00040A18" w14:paraId="288A147F" w14:textId="04B64364" w:rsidTr="00FD3231">
        <w:trPr>
          <w:trHeight w:val="340"/>
        </w:trPr>
        <w:tc>
          <w:tcPr>
            <w:tcW w:w="895" w:type="dxa"/>
            <w:tcBorders>
              <w:top w:val="nil"/>
              <w:left w:val="single" w:sz="4" w:space="0" w:color="BFBFBF"/>
              <w:bottom w:val="single" w:sz="4" w:space="0" w:color="BFBFBF"/>
              <w:right w:val="single" w:sz="4" w:space="0" w:color="BFBFBF"/>
            </w:tcBorders>
            <w:shd w:val="clear" w:color="auto" w:fill="auto"/>
            <w:hideMark/>
          </w:tcPr>
          <w:p w14:paraId="0C11E5D0"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SS-02</w:t>
            </w:r>
          </w:p>
        </w:tc>
        <w:tc>
          <w:tcPr>
            <w:tcW w:w="1775" w:type="dxa"/>
            <w:tcBorders>
              <w:top w:val="nil"/>
              <w:left w:val="nil"/>
              <w:bottom w:val="single" w:sz="4" w:space="0" w:color="BFBFBF"/>
              <w:right w:val="single" w:sz="4" w:space="0" w:color="BFBFBF"/>
            </w:tcBorders>
            <w:shd w:val="clear" w:color="auto" w:fill="auto"/>
            <w:hideMark/>
          </w:tcPr>
          <w:p w14:paraId="25AA0D58"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07CEA5F7"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Access Services</w:t>
            </w:r>
          </w:p>
        </w:tc>
        <w:tc>
          <w:tcPr>
            <w:tcW w:w="3577" w:type="dxa"/>
            <w:tcBorders>
              <w:top w:val="nil"/>
              <w:left w:val="nil"/>
              <w:bottom w:val="single" w:sz="4" w:space="0" w:color="BFBFBF"/>
              <w:right w:val="single" w:sz="4" w:space="0" w:color="BFBFBF"/>
            </w:tcBorders>
            <w:shd w:val="clear" w:color="auto" w:fill="auto"/>
            <w:hideMark/>
          </w:tcPr>
          <w:p w14:paraId="1DC1A2AA"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Total number of Outreach activities</w:t>
            </w:r>
          </w:p>
        </w:tc>
        <w:tc>
          <w:tcPr>
            <w:tcW w:w="6210" w:type="dxa"/>
            <w:tcBorders>
              <w:top w:val="nil"/>
              <w:left w:val="nil"/>
              <w:bottom w:val="single" w:sz="4" w:space="0" w:color="BFBFBF"/>
              <w:right w:val="single" w:sz="4" w:space="0" w:color="BFBFBF"/>
            </w:tcBorders>
          </w:tcPr>
          <w:p w14:paraId="0AB8F419" w14:textId="66435F04" w:rsidR="003222E0"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must be a whole number greater than or equal to zero.</w:t>
            </w:r>
          </w:p>
          <w:p w14:paraId="5F4404B4" w14:textId="74792312" w:rsidR="00060509"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cannot be greater than 5 digits (e.g. 99,999)</w:t>
            </w:r>
          </w:p>
        </w:tc>
      </w:tr>
    </w:tbl>
    <w:p w14:paraId="0ACF9553" w14:textId="77777777" w:rsidR="008776C7" w:rsidRDefault="008776C7">
      <w:r>
        <w:br w:type="page"/>
      </w:r>
    </w:p>
    <w:tbl>
      <w:tblPr>
        <w:tblW w:w="14125" w:type="dxa"/>
        <w:tblLook w:val="04A0" w:firstRow="1" w:lastRow="0" w:firstColumn="1" w:lastColumn="0" w:noHBand="0" w:noVBand="1"/>
      </w:tblPr>
      <w:tblGrid>
        <w:gridCol w:w="895"/>
        <w:gridCol w:w="1775"/>
        <w:gridCol w:w="1668"/>
        <w:gridCol w:w="3577"/>
        <w:gridCol w:w="6210"/>
      </w:tblGrid>
      <w:tr w:rsidR="00060509" w:rsidRPr="00040A18" w14:paraId="77F0F9FD" w14:textId="3F4387F2" w:rsidTr="00FD3231">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54412394" w14:textId="05578D2C"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lastRenderedPageBreak/>
              <w:t>SS-03</w:t>
            </w:r>
          </w:p>
        </w:tc>
        <w:tc>
          <w:tcPr>
            <w:tcW w:w="1775" w:type="dxa"/>
            <w:tcBorders>
              <w:top w:val="nil"/>
              <w:left w:val="nil"/>
              <w:bottom w:val="single" w:sz="4" w:space="0" w:color="BFBFBF"/>
              <w:right w:val="single" w:sz="4" w:space="0" w:color="BFBFBF"/>
            </w:tcBorders>
            <w:shd w:val="clear" w:color="auto" w:fill="auto"/>
            <w:hideMark/>
          </w:tcPr>
          <w:p w14:paraId="61FEBDA1"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04BDB3AA"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Access Services</w:t>
            </w:r>
          </w:p>
        </w:tc>
        <w:tc>
          <w:tcPr>
            <w:tcW w:w="3577" w:type="dxa"/>
            <w:tcBorders>
              <w:top w:val="nil"/>
              <w:left w:val="nil"/>
              <w:bottom w:val="single" w:sz="4" w:space="0" w:color="BFBFBF"/>
              <w:right w:val="single" w:sz="4" w:space="0" w:color="BFBFBF"/>
            </w:tcBorders>
            <w:shd w:val="clear" w:color="auto" w:fill="auto"/>
            <w:hideMark/>
          </w:tcPr>
          <w:p w14:paraId="7CA242FE"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Unduplicated number of persons receiving Case Management</w:t>
            </w:r>
          </w:p>
        </w:tc>
        <w:tc>
          <w:tcPr>
            <w:tcW w:w="6210" w:type="dxa"/>
            <w:tcBorders>
              <w:top w:val="nil"/>
              <w:left w:val="nil"/>
              <w:bottom w:val="single" w:sz="4" w:space="0" w:color="BFBFBF"/>
              <w:right w:val="single" w:sz="4" w:space="0" w:color="BFBFBF"/>
            </w:tcBorders>
          </w:tcPr>
          <w:p w14:paraId="3F5E6E97" w14:textId="1D91B3EE" w:rsidR="00060509"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must be a whole number greater than or equal to zero.</w:t>
            </w:r>
            <w:r w:rsidR="00060509" w:rsidRPr="00040A18">
              <w:rPr>
                <w:rFonts w:asciiTheme="minorHAnsi" w:hAnsiTheme="minorHAnsi"/>
                <w:color w:val="000000"/>
                <w:sz w:val="22"/>
                <w:szCs w:val="22"/>
              </w:rPr>
              <w:br/>
            </w: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cannot be greater than 5 digits (e.g. 99,999)</w:t>
            </w:r>
          </w:p>
          <w:p w14:paraId="1CC3308C" w14:textId="17AE24AE" w:rsidR="00FD3231" w:rsidRPr="00040A18" w:rsidRDefault="00FD3231" w:rsidP="00FD3231">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Error: Number of persons must be greater than zero if number of hours greater than zero. (e.g. Triggered if SS-03=0 and SS-04=n)</w:t>
            </w:r>
          </w:p>
        </w:tc>
      </w:tr>
      <w:tr w:rsidR="00060509" w:rsidRPr="00040A18" w14:paraId="44725225" w14:textId="57E76475" w:rsidTr="00FD3231">
        <w:trPr>
          <w:trHeight w:val="340"/>
        </w:trPr>
        <w:tc>
          <w:tcPr>
            <w:tcW w:w="895" w:type="dxa"/>
            <w:tcBorders>
              <w:top w:val="nil"/>
              <w:left w:val="single" w:sz="4" w:space="0" w:color="BFBFBF"/>
              <w:bottom w:val="single" w:sz="4" w:space="0" w:color="BFBFBF"/>
              <w:right w:val="single" w:sz="4" w:space="0" w:color="BFBFBF"/>
            </w:tcBorders>
            <w:shd w:val="clear" w:color="auto" w:fill="auto"/>
            <w:hideMark/>
          </w:tcPr>
          <w:p w14:paraId="72B35884"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SS-04</w:t>
            </w:r>
          </w:p>
        </w:tc>
        <w:tc>
          <w:tcPr>
            <w:tcW w:w="1775" w:type="dxa"/>
            <w:tcBorders>
              <w:top w:val="nil"/>
              <w:left w:val="nil"/>
              <w:bottom w:val="single" w:sz="4" w:space="0" w:color="BFBFBF"/>
              <w:right w:val="single" w:sz="4" w:space="0" w:color="BFBFBF"/>
            </w:tcBorders>
            <w:shd w:val="clear" w:color="auto" w:fill="auto"/>
            <w:hideMark/>
          </w:tcPr>
          <w:p w14:paraId="6557B8A9"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71541D35"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Access Services</w:t>
            </w:r>
          </w:p>
        </w:tc>
        <w:tc>
          <w:tcPr>
            <w:tcW w:w="3577" w:type="dxa"/>
            <w:tcBorders>
              <w:top w:val="nil"/>
              <w:left w:val="nil"/>
              <w:bottom w:val="single" w:sz="4" w:space="0" w:color="BFBFBF"/>
              <w:right w:val="single" w:sz="4" w:space="0" w:color="BFBFBF"/>
            </w:tcBorders>
            <w:shd w:val="clear" w:color="auto" w:fill="auto"/>
            <w:hideMark/>
          </w:tcPr>
          <w:p w14:paraId="42F17716"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Total number of hours of Case Management</w:t>
            </w:r>
          </w:p>
        </w:tc>
        <w:tc>
          <w:tcPr>
            <w:tcW w:w="6210" w:type="dxa"/>
            <w:tcBorders>
              <w:top w:val="nil"/>
              <w:left w:val="nil"/>
              <w:bottom w:val="single" w:sz="4" w:space="0" w:color="BFBFBF"/>
              <w:right w:val="single" w:sz="4" w:space="0" w:color="BFBFBF"/>
            </w:tcBorders>
          </w:tcPr>
          <w:p w14:paraId="50F7A699" w14:textId="08A5A1E9" w:rsidR="003222E0"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must be a whole number greater than or equal to zero.</w:t>
            </w:r>
          </w:p>
          <w:p w14:paraId="00A0B299" w14:textId="77777777" w:rsidR="00060509" w:rsidRPr="00040A18" w:rsidRDefault="003222E0" w:rsidP="00FD3231">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cannot be greater than 5 digits (e.g. 99,999)</w:t>
            </w:r>
          </w:p>
          <w:p w14:paraId="6305B9A3" w14:textId="3783F289" w:rsidR="00DA2239" w:rsidRPr="00040A18" w:rsidRDefault="00DA2239" w:rsidP="00FD3231">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Error: Number of hours must be greater than zero if Persons served is greater than zero. (e.g. Triggered if SS-03=n and SS-04=0)</w:t>
            </w:r>
          </w:p>
        </w:tc>
      </w:tr>
      <w:tr w:rsidR="00060509" w:rsidRPr="00040A18" w14:paraId="2020164C" w14:textId="37645451" w:rsidTr="00FD3231">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70C63665"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SS-05</w:t>
            </w:r>
          </w:p>
        </w:tc>
        <w:tc>
          <w:tcPr>
            <w:tcW w:w="1775" w:type="dxa"/>
            <w:tcBorders>
              <w:top w:val="nil"/>
              <w:left w:val="nil"/>
              <w:bottom w:val="single" w:sz="4" w:space="0" w:color="BFBFBF"/>
              <w:right w:val="single" w:sz="4" w:space="0" w:color="BFBFBF"/>
            </w:tcBorders>
            <w:shd w:val="clear" w:color="auto" w:fill="auto"/>
            <w:hideMark/>
          </w:tcPr>
          <w:p w14:paraId="7F21C28A"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4D312018"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Access Services</w:t>
            </w:r>
          </w:p>
        </w:tc>
        <w:tc>
          <w:tcPr>
            <w:tcW w:w="3577" w:type="dxa"/>
            <w:tcBorders>
              <w:top w:val="nil"/>
              <w:left w:val="nil"/>
              <w:bottom w:val="single" w:sz="4" w:space="0" w:color="BFBFBF"/>
              <w:right w:val="single" w:sz="4" w:space="0" w:color="BFBFBF"/>
            </w:tcBorders>
            <w:shd w:val="clear" w:color="auto" w:fill="auto"/>
            <w:hideMark/>
          </w:tcPr>
          <w:p w14:paraId="70A90B36" w14:textId="77777777" w:rsidR="00060509" w:rsidRPr="00040A18" w:rsidRDefault="00060509" w:rsidP="00060509">
            <w:pPr>
              <w:rPr>
                <w:rFonts w:asciiTheme="minorHAnsi" w:hAnsiTheme="minorHAnsi"/>
                <w:color w:val="000000"/>
                <w:sz w:val="22"/>
                <w:szCs w:val="22"/>
              </w:rPr>
            </w:pPr>
            <w:r w:rsidRPr="00040A18">
              <w:rPr>
                <w:rFonts w:asciiTheme="minorHAnsi" w:hAnsiTheme="minorHAnsi"/>
                <w:color w:val="000000"/>
                <w:sz w:val="22"/>
                <w:szCs w:val="22"/>
              </w:rPr>
              <w:t>Unduplicated number of persons receiving Transportation</w:t>
            </w:r>
          </w:p>
        </w:tc>
        <w:tc>
          <w:tcPr>
            <w:tcW w:w="6210" w:type="dxa"/>
            <w:tcBorders>
              <w:top w:val="nil"/>
              <w:left w:val="nil"/>
              <w:bottom w:val="single" w:sz="4" w:space="0" w:color="BFBFBF"/>
              <w:right w:val="single" w:sz="4" w:space="0" w:color="BFBFBF"/>
            </w:tcBorders>
          </w:tcPr>
          <w:p w14:paraId="3F0241CE" w14:textId="17A21077" w:rsidR="003222E0" w:rsidRPr="00040A18" w:rsidRDefault="003222E0" w:rsidP="00BE657D">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must be a whole number greater than or equal to zero.</w:t>
            </w:r>
          </w:p>
          <w:p w14:paraId="7DEDAF5A" w14:textId="77777777" w:rsidR="00060509" w:rsidRPr="00040A18" w:rsidRDefault="003222E0" w:rsidP="00BE657D">
            <w:pPr>
              <w:pStyle w:val="ListParagraph"/>
              <w:numPr>
                <w:ilvl w:val="0"/>
                <w:numId w:val="30"/>
              </w:numPr>
              <w:ind w:left="75" w:hanging="180"/>
              <w:rPr>
                <w:rFonts w:asciiTheme="minorHAnsi" w:hAnsiTheme="minorHAnsi"/>
                <w:color w:val="000000"/>
                <w:sz w:val="22"/>
                <w:szCs w:val="22"/>
              </w:rPr>
            </w:pPr>
            <w:r w:rsidRPr="00040A18">
              <w:rPr>
                <w:rFonts w:ascii="Calibri" w:hAnsi="Calibri"/>
                <w:color w:val="000000"/>
                <w:sz w:val="22"/>
                <w:szCs w:val="22"/>
              </w:rPr>
              <w:t xml:space="preserve">Format: </w:t>
            </w:r>
            <w:r w:rsidR="00060509" w:rsidRPr="00040A18">
              <w:rPr>
                <w:rFonts w:asciiTheme="minorHAnsi" w:hAnsiTheme="minorHAnsi"/>
                <w:color w:val="000000"/>
                <w:sz w:val="22"/>
                <w:szCs w:val="22"/>
              </w:rPr>
              <w:t>Value cannot be greater than 5 digits (e.g. 99,999)</w:t>
            </w:r>
          </w:p>
          <w:p w14:paraId="1F0378A6" w14:textId="580EA0A1" w:rsidR="00BA6BE0" w:rsidRPr="00040A18" w:rsidRDefault="00BA6BE0" w:rsidP="00BE657D">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Error: Number of persons must be greater than zero if number of one-way-</w:t>
            </w:r>
            <w:proofErr w:type="gramStart"/>
            <w:r w:rsidRPr="00040A18">
              <w:rPr>
                <w:rFonts w:asciiTheme="minorHAnsi" w:hAnsiTheme="minorHAnsi"/>
                <w:color w:val="000000"/>
                <w:sz w:val="22"/>
                <w:szCs w:val="22"/>
              </w:rPr>
              <w:t>trips  is</w:t>
            </w:r>
            <w:proofErr w:type="gramEnd"/>
            <w:r w:rsidRPr="00040A18">
              <w:rPr>
                <w:rFonts w:asciiTheme="minorHAnsi" w:hAnsiTheme="minorHAnsi"/>
                <w:color w:val="000000"/>
                <w:sz w:val="22"/>
                <w:szCs w:val="22"/>
              </w:rPr>
              <w:t xml:space="preserve"> greater than zero. (e.g. Triggered if SS-05=0 and SS-06=n)</w:t>
            </w:r>
          </w:p>
        </w:tc>
      </w:tr>
      <w:tr w:rsidR="008776C7" w:rsidRPr="00A809CB" w14:paraId="6EFBED92"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479CF2A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SS-06</w:t>
            </w:r>
          </w:p>
        </w:tc>
        <w:tc>
          <w:tcPr>
            <w:tcW w:w="1775" w:type="dxa"/>
            <w:tcBorders>
              <w:top w:val="nil"/>
              <w:left w:val="nil"/>
              <w:bottom w:val="single" w:sz="4" w:space="0" w:color="BFBFBF"/>
              <w:right w:val="single" w:sz="4" w:space="0" w:color="BFBFBF"/>
            </w:tcBorders>
            <w:shd w:val="clear" w:color="auto" w:fill="auto"/>
            <w:hideMark/>
          </w:tcPr>
          <w:p w14:paraId="6B14C62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1701D04F"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Access Services</w:t>
            </w:r>
          </w:p>
        </w:tc>
        <w:tc>
          <w:tcPr>
            <w:tcW w:w="3577" w:type="dxa"/>
            <w:tcBorders>
              <w:top w:val="nil"/>
              <w:left w:val="nil"/>
              <w:bottom w:val="single" w:sz="4" w:space="0" w:color="BFBFBF"/>
              <w:right w:val="single" w:sz="4" w:space="0" w:color="BFBFBF"/>
            </w:tcBorders>
            <w:shd w:val="clear" w:color="auto" w:fill="auto"/>
            <w:hideMark/>
          </w:tcPr>
          <w:p w14:paraId="3BA124F7"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one-way trips of Transportation</w:t>
            </w:r>
          </w:p>
        </w:tc>
        <w:tc>
          <w:tcPr>
            <w:tcW w:w="6210" w:type="dxa"/>
            <w:tcBorders>
              <w:top w:val="nil"/>
              <w:left w:val="nil"/>
              <w:bottom w:val="single" w:sz="4" w:space="0" w:color="BFBFBF"/>
              <w:right w:val="single" w:sz="4" w:space="0" w:color="BFBFBF"/>
            </w:tcBorders>
          </w:tcPr>
          <w:p w14:paraId="3013EF66"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r>
              <w:rPr>
                <w:rFonts w:ascii="Calibri" w:hAnsi="Calibri"/>
                <w:color w:val="000000"/>
                <w:sz w:val="22"/>
                <w:szCs w:val="22"/>
              </w:rPr>
              <w:t xml:space="preserve"> </w:t>
            </w:r>
          </w:p>
          <w:p w14:paraId="07D3E377"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66CA03AD"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 xml:space="preserve">Error: Number of </w:t>
            </w:r>
            <w:proofErr w:type="gramStart"/>
            <w:r w:rsidRPr="008776C7">
              <w:rPr>
                <w:rFonts w:ascii="Calibri" w:hAnsi="Calibri"/>
                <w:color w:val="000000"/>
                <w:sz w:val="22"/>
                <w:szCs w:val="22"/>
              </w:rPr>
              <w:t>trips  must</w:t>
            </w:r>
            <w:proofErr w:type="gramEnd"/>
            <w:r w:rsidRPr="008776C7">
              <w:rPr>
                <w:rFonts w:ascii="Calibri" w:hAnsi="Calibri"/>
                <w:color w:val="000000"/>
                <w:sz w:val="22"/>
                <w:szCs w:val="22"/>
              </w:rPr>
              <w:t xml:space="preserve"> be greater than zero if persons receiving transportation is greater than zero. (e.g. Triggered if SS-05=n and SS-06=0)</w:t>
            </w:r>
          </w:p>
        </w:tc>
      </w:tr>
      <w:tr w:rsidR="008776C7" w:rsidRPr="00A809CB" w14:paraId="345B1787"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51D5DF3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SS-07</w:t>
            </w:r>
          </w:p>
        </w:tc>
        <w:tc>
          <w:tcPr>
            <w:tcW w:w="1775" w:type="dxa"/>
            <w:tcBorders>
              <w:top w:val="nil"/>
              <w:left w:val="nil"/>
              <w:bottom w:val="single" w:sz="4" w:space="0" w:color="BFBFBF"/>
              <w:right w:val="single" w:sz="4" w:space="0" w:color="BFBFBF"/>
            </w:tcBorders>
            <w:shd w:val="clear" w:color="auto" w:fill="auto"/>
            <w:hideMark/>
          </w:tcPr>
          <w:p w14:paraId="14E03D09"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79923AC3"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79E54964"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Unduplicated number of persons receiving Homemaker Services</w:t>
            </w:r>
          </w:p>
        </w:tc>
        <w:tc>
          <w:tcPr>
            <w:tcW w:w="6210" w:type="dxa"/>
            <w:tcBorders>
              <w:top w:val="nil"/>
              <w:left w:val="nil"/>
              <w:bottom w:val="single" w:sz="4" w:space="0" w:color="BFBFBF"/>
              <w:right w:val="single" w:sz="4" w:space="0" w:color="BFBFBF"/>
            </w:tcBorders>
          </w:tcPr>
          <w:p w14:paraId="6C3D7996"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0D6E5DDD"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5E13B030"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Error: Number of persons must be greater than zero if number of hours of homemaker services is greater than zero. (e.g. triggered when SS-07=0 and SS-08=n)</w:t>
            </w:r>
          </w:p>
        </w:tc>
      </w:tr>
    </w:tbl>
    <w:p w14:paraId="157BBCED" w14:textId="77777777" w:rsidR="008776C7" w:rsidRDefault="008776C7">
      <w:r>
        <w:br w:type="page"/>
      </w:r>
    </w:p>
    <w:tbl>
      <w:tblPr>
        <w:tblW w:w="14125" w:type="dxa"/>
        <w:tblLook w:val="04A0" w:firstRow="1" w:lastRow="0" w:firstColumn="1" w:lastColumn="0" w:noHBand="0" w:noVBand="1"/>
      </w:tblPr>
      <w:tblGrid>
        <w:gridCol w:w="895"/>
        <w:gridCol w:w="1775"/>
        <w:gridCol w:w="1668"/>
        <w:gridCol w:w="3577"/>
        <w:gridCol w:w="6210"/>
      </w:tblGrid>
      <w:tr w:rsidR="008776C7" w:rsidRPr="00A809CB" w14:paraId="630A87BF"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25A253B6" w14:textId="58A03771"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lastRenderedPageBreak/>
              <w:t>SS-08</w:t>
            </w:r>
          </w:p>
        </w:tc>
        <w:tc>
          <w:tcPr>
            <w:tcW w:w="1775" w:type="dxa"/>
            <w:tcBorders>
              <w:top w:val="nil"/>
              <w:left w:val="nil"/>
              <w:bottom w:val="single" w:sz="4" w:space="0" w:color="BFBFBF"/>
              <w:right w:val="single" w:sz="4" w:space="0" w:color="BFBFBF"/>
            </w:tcBorders>
            <w:shd w:val="clear" w:color="auto" w:fill="auto"/>
            <w:hideMark/>
          </w:tcPr>
          <w:p w14:paraId="5F72336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3B2AB86E"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70F22EC5"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hours of Homemaker Services</w:t>
            </w:r>
          </w:p>
        </w:tc>
        <w:tc>
          <w:tcPr>
            <w:tcW w:w="6210" w:type="dxa"/>
            <w:tcBorders>
              <w:top w:val="nil"/>
              <w:left w:val="nil"/>
              <w:bottom w:val="single" w:sz="4" w:space="0" w:color="BFBFBF"/>
              <w:right w:val="single" w:sz="4" w:space="0" w:color="BFBFBF"/>
            </w:tcBorders>
          </w:tcPr>
          <w:p w14:paraId="15F94177"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16513C7D"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458A3B1C"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 xml:space="preserve">Error: Number of </w:t>
            </w:r>
            <w:proofErr w:type="gramStart"/>
            <w:r w:rsidRPr="008776C7">
              <w:rPr>
                <w:rFonts w:ascii="Calibri" w:hAnsi="Calibri"/>
                <w:color w:val="000000"/>
                <w:sz w:val="22"/>
                <w:szCs w:val="22"/>
              </w:rPr>
              <w:t>hours  must</w:t>
            </w:r>
            <w:proofErr w:type="gramEnd"/>
            <w:r w:rsidRPr="008776C7">
              <w:rPr>
                <w:rFonts w:ascii="Calibri" w:hAnsi="Calibri"/>
                <w:color w:val="000000"/>
                <w:sz w:val="22"/>
                <w:szCs w:val="22"/>
              </w:rPr>
              <w:t xml:space="preserve"> be greater than zero if persons receiving services is greater than zero. (e.g. triggered when SS-07=n and SS-08=0)</w:t>
            </w:r>
          </w:p>
        </w:tc>
      </w:tr>
      <w:tr w:rsidR="008776C7" w:rsidRPr="00A809CB" w14:paraId="5E2842F1"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26069DC7"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SS-09</w:t>
            </w:r>
          </w:p>
        </w:tc>
        <w:tc>
          <w:tcPr>
            <w:tcW w:w="1775" w:type="dxa"/>
            <w:tcBorders>
              <w:top w:val="nil"/>
              <w:left w:val="nil"/>
              <w:bottom w:val="single" w:sz="4" w:space="0" w:color="BFBFBF"/>
              <w:right w:val="single" w:sz="4" w:space="0" w:color="BFBFBF"/>
            </w:tcBorders>
            <w:shd w:val="clear" w:color="auto" w:fill="auto"/>
            <w:hideMark/>
          </w:tcPr>
          <w:p w14:paraId="66DFAAA4"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2DA23D2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440FF5E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Unduplicated number of persons receiving Personal Care/Home Health Aid Services</w:t>
            </w:r>
          </w:p>
        </w:tc>
        <w:tc>
          <w:tcPr>
            <w:tcW w:w="6210" w:type="dxa"/>
            <w:tcBorders>
              <w:top w:val="nil"/>
              <w:left w:val="nil"/>
              <w:bottom w:val="single" w:sz="4" w:space="0" w:color="BFBFBF"/>
              <w:right w:val="single" w:sz="4" w:space="0" w:color="BFBFBF"/>
            </w:tcBorders>
          </w:tcPr>
          <w:p w14:paraId="335878E1"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642215CB"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0AAB0695"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Error: Number of persons must be greater than zero if number of hours of Personal Care/Home Health Aid Services is greater than zero. (e.g. triggered when SS-09=0 and SS-10=n)</w:t>
            </w:r>
          </w:p>
        </w:tc>
      </w:tr>
      <w:tr w:rsidR="008776C7" w:rsidRPr="00A809CB" w14:paraId="4D2DA46F"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499CF5F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SS-10</w:t>
            </w:r>
          </w:p>
        </w:tc>
        <w:tc>
          <w:tcPr>
            <w:tcW w:w="1775" w:type="dxa"/>
            <w:tcBorders>
              <w:top w:val="nil"/>
              <w:left w:val="nil"/>
              <w:bottom w:val="single" w:sz="4" w:space="0" w:color="BFBFBF"/>
              <w:right w:val="single" w:sz="4" w:space="0" w:color="BFBFBF"/>
            </w:tcBorders>
            <w:shd w:val="clear" w:color="auto" w:fill="auto"/>
            <w:hideMark/>
          </w:tcPr>
          <w:p w14:paraId="2594B31D"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54A823B8"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516F2EEC"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hours of Personal Care/Home Health Aid Service</w:t>
            </w:r>
          </w:p>
        </w:tc>
        <w:tc>
          <w:tcPr>
            <w:tcW w:w="6210" w:type="dxa"/>
            <w:tcBorders>
              <w:top w:val="nil"/>
              <w:left w:val="nil"/>
              <w:bottom w:val="single" w:sz="4" w:space="0" w:color="BFBFBF"/>
              <w:right w:val="single" w:sz="4" w:space="0" w:color="BFBFBF"/>
            </w:tcBorders>
          </w:tcPr>
          <w:p w14:paraId="3167EED9"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7B42CFDF"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Number of hours must be greater than zero if persons served is greater than zero. (e.g. triggered when SS-09=n and SS-10=0)</w:t>
            </w:r>
          </w:p>
        </w:tc>
      </w:tr>
      <w:tr w:rsidR="008776C7" w:rsidRPr="00A809CB" w14:paraId="5C2399A2"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1371D559"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SS-11</w:t>
            </w:r>
          </w:p>
        </w:tc>
        <w:tc>
          <w:tcPr>
            <w:tcW w:w="1775" w:type="dxa"/>
            <w:tcBorders>
              <w:top w:val="nil"/>
              <w:left w:val="nil"/>
              <w:bottom w:val="single" w:sz="4" w:space="0" w:color="BFBFBF"/>
              <w:right w:val="single" w:sz="4" w:space="0" w:color="BFBFBF"/>
            </w:tcBorders>
            <w:shd w:val="clear" w:color="auto" w:fill="auto"/>
            <w:hideMark/>
          </w:tcPr>
          <w:p w14:paraId="11126484"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09A6E3BD"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627B7D95"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Unduplicated number of persons receiving Chore Services</w:t>
            </w:r>
          </w:p>
        </w:tc>
        <w:tc>
          <w:tcPr>
            <w:tcW w:w="6210" w:type="dxa"/>
            <w:tcBorders>
              <w:top w:val="nil"/>
              <w:left w:val="nil"/>
              <w:bottom w:val="single" w:sz="4" w:space="0" w:color="BFBFBF"/>
              <w:right w:val="single" w:sz="4" w:space="0" w:color="BFBFBF"/>
            </w:tcBorders>
          </w:tcPr>
          <w:p w14:paraId="368DB89D"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75F01FB2"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17FCE681"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Error: Number of persons must be greater than zero if number of hours Chore Services is greater than zero. (e.g. triggered when SS-11=0 and SS-12=n)</w:t>
            </w:r>
          </w:p>
        </w:tc>
      </w:tr>
      <w:tr w:rsidR="008776C7" w:rsidRPr="00A809CB" w14:paraId="560EF256"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5CC9D39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SS-12</w:t>
            </w:r>
          </w:p>
        </w:tc>
        <w:tc>
          <w:tcPr>
            <w:tcW w:w="1775" w:type="dxa"/>
            <w:tcBorders>
              <w:top w:val="nil"/>
              <w:left w:val="nil"/>
              <w:bottom w:val="single" w:sz="4" w:space="0" w:color="BFBFBF"/>
              <w:right w:val="single" w:sz="4" w:space="0" w:color="BFBFBF"/>
            </w:tcBorders>
            <w:shd w:val="clear" w:color="auto" w:fill="auto"/>
            <w:hideMark/>
          </w:tcPr>
          <w:p w14:paraId="45C7055F"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7F25EC38"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6CE410F5"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hours spent on Chore Services</w:t>
            </w:r>
          </w:p>
        </w:tc>
        <w:tc>
          <w:tcPr>
            <w:tcW w:w="6210" w:type="dxa"/>
            <w:tcBorders>
              <w:top w:val="nil"/>
              <w:left w:val="nil"/>
              <w:bottom w:val="single" w:sz="4" w:space="0" w:color="BFBFBF"/>
              <w:right w:val="single" w:sz="4" w:space="0" w:color="BFBFBF"/>
            </w:tcBorders>
          </w:tcPr>
          <w:p w14:paraId="046B8783"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2C3A4D7C"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p w14:paraId="53BB5DEB"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sidRPr="008776C7">
              <w:rPr>
                <w:rFonts w:ascii="Calibri" w:hAnsi="Calibri"/>
                <w:color w:val="000000"/>
                <w:sz w:val="22"/>
                <w:szCs w:val="22"/>
              </w:rPr>
              <w:t xml:space="preserve">Error: Number of </w:t>
            </w:r>
            <w:proofErr w:type="gramStart"/>
            <w:r w:rsidRPr="008776C7">
              <w:rPr>
                <w:rFonts w:ascii="Calibri" w:hAnsi="Calibri"/>
                <w:color w:val="000000"/>
                <w:sz w:val="22"/>
                <w:szCs w:val="22"/>
              </w:rPr>
              <w:t>hours  must</w:t>
            </w:r>
            <w:proofErr w:type="gramEnd"/>
            <w:r w:rsidRPr="008776C7">
              <w:rPr>
                <w:rFonts w:ascii="Calibri" w:hAnsi="Calibri"/>
                <w:color w:val="000000"/>
                <w:sz w:val="22"/>
                <w:szCs w:val="22"/>
              </w:rPr>
              <w:t xml:space="preserve"> be greater than zero if persons served is greater than zero. (e.g. triggered when SS-11=n and SS-12=0)</w:t>
            </w:r>
          </w:p>
        </w:tc>
      </w:tr>
      <w:tr w:rsidR="008776C7" w:rsidRPr="00A809CB" w14:paraId="2FCEDF7B"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1673B1A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SS-13</w:t>
            </w:r>
          </w:p>
        </w:tc>
        <w:tc>
          <w:tcPr>
            <w:tcW w:w="1775" w:type="dxa"/>
            <w:tcBorders>
              <w:top w:val="nil"/>
              <w:left w:val="nil"/>
              <w:bottom w:val="single" w:sz="4" w:space="0" w:color="BFBFBF"/>
              <w:right w:val="single" w:sz="4" w:space="0" w:color="BFBFBF"/>
            </w:tcBorders>
            <w:shd w:val="clear" w:color="auto" w:fill="auto"/>
            <w:hideMark/>
          </w:tcPr>
          <w:p w14:paraId="6F72F01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27708FF3"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244F13C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contacts of Visiting</w:t>
            </w:r>
          </w:p>
        </w:tc>
        <w:tc>
          <w:tcPr>
            <w:tcW w:w="6210" w:type="dxa"/>
            <w:tcBorders>
              <w:top w:val="nil"/>
              <w:left w:val="nil"/>
              <w:bottom w:val="single" w:sz="4" w:space="0" w:color="BFBFBF"/>
              <w:right w:val="single" w:sz="4" w:space="0" w:color="BFBFBF"/>
            </w:tcBorders>
          </w:tcPr>
          <w:p w14:paraId="08B5889E"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3746BD09"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tc>
      </w:tr>
      <w:tr w:rsidR="008776C7" w:rsidRPr="00A809CB" w14:paraId="57964564"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2E604A07"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lastRenderedPageBreak/>
              <w:t>SS-14</w:t>
            </w:r>
          </w:p>
        </w:tc>
        <w:tc>
          <w:tcPr>
            <w:tcW w:w="1775" w:type="dxa"/>
            <w:tcBorders>
              <w:top w:val="nil"/>
              <w:left w:val="nil"/>
              <w:bottom w:val="single" w:sz="4" w:space="0" w:color="BFBFBF"/>
              <w:right w:val="single" w:sz="4" w:space="0" w:color="BFBFBF"/>
            </w:tcBorders>
            <w:shd w:val="clear" w:color="auto" w:fill="auto"/>
            <w:hideMark/>
          </w:tcPr>
          <w:p w14:paraId="3F04A7F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30AB814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In-Home Services</w:t>
            </w:r>
          </w:p>
        </w:tc>
        <w:tc>
          <w:tcPr>
            <w:tcW w:w="3577" w:type="dxa"/>
            <w:tcBorders>
              <w:top w:val="nil"/>
              <w:left w:val="nil"/>
              <w:bottom w:val="single" w:sz="4" w:space="0" w:color="BFBFBF"/>
              <w:right w:val="single" w:sz="4" w:space="0" w:color="BFBFBF"/>
            </w:tcBorders>
            <w:shd w:val="clear" w:color="auto" w:fill="auto"/>
            <w:hideMark/>
          </w:tcPr>
          <w:p w14:paraId="3E8B212A"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contacts of Telephoning</w:t>
            </w:r>
          </w:p>
        </w:tc>
        <w:tc>
          <w:tcPr>
            <w:tcW w:w="6210" w:type="dxa"/>
            <w:tcBorders>
              <w:top w:val="nil"/>
              <w:left w:val="nil"/>
              <w:bottom w:val="single" w:sz="4" w:space="0" w:color="BFBFBF"/>
              <w:right w:val="single" w:sz="4" w:space="0" w:color="BFBFBF"/>
            </w:tcBorders>
          </w:tcPr>
          <w:p w14:paraId="7A840DB7"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370F0DEE"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tc>
      </w:tr>
      <w:tr w:rsidR="008776C7" w:rsidRPr="00A809CB" w14:paraId="7A91554E"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3AF0F6AE"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SS-15</w:t>
            </w:r>
          </w:p>
        </w:tc>
        <w:tc>
          <w:tcPr>
            <w:tcW w:w="1775" w:type="dxa"/>
            <w:tcBorders>
              <w:top w:val="nil"/>
              <w:left w:val="nil"/>
              <w:bottom w:val="single" w:sz="4" w:space="0" w:color="BFBFBF"/>
              <w:right w:val="single" w:sz="4" w:space="0" w:color="BFBFBF"/>
            </w:tcBorders>
            <w:shd w:val="clear" w:color="auto" w:fill="auto"/>
            <w:hideMark/>
          </w:tcPr>
          <w:p w14:paraId="49343386"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72A96C0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Other Supportive Services</w:t>
            </w:r>
          </w:p>
        </w:tc>
        <w:tc>
          <w:tcPr>
            <w:tcW w:w="3577" w:type="dxa"/>
            <w:tcBorders>
              <w:top w:val="nil"/>
              <w:left w:val="nil"/>
              <w:bottom w:val="single" w:sz="4" w:space="0" w:color="BFBFBF"/>
              <w:right w:val="single" w:sz="4" w:space="0" w:color="BFBFBF"/>
            </w:tcBorders>
            <w:shd w:val="clear" w:color="auto" w:fill="auto"/>
            <w:hideMark/>
          </w:tcPr>
          <w:p w14:paraId="68A13169"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Social Events held</w:t>
            </w:r>
          </w:p>
        </w:tc>
        <w:tc>
          <w:tcPr>
            <w:tcW w:w="6210" w:type="dxa"/>
            <w:tcBorders>
              <w:top w:val="nil"/>
              <w:left w:val="nil"/>
              <w:bottom w:val="single" w:sz="4" w:space="0" w:color="BFBFBF"/>
              <w:right w:val="single" w:sz="4" w:space="0" w:color="BFBFBF"/>
            </w:tcBorders>
          </w:tcPr>
          <w:p w14:paraId="0AF17B44"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6D128551"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tc>
      </w:tr>
      <w:tr w:rsidR="008776C7" w:rsidRPr="00A809CB" w14:paraId="183F16D2"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34828C4B"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SS-16</w:t>
            </w:r>
          </w:p>
        </w:tc>
        <w:tc>
          <w:tcPr>
            <w:tcW w:w="1775" w:type="dxa"/>
            <w:tcBorders>
              <w:top w:val="nil"/>
              <w:left w:val="nil"/>
              <w:bottom w:val="single" w:sz="4" w:space="0" w:color="BFBFBF"/>
              <w:right w:val="single" w:sz="4" w:space="0" w:color="BFBFBF"/>
            </w:tcBorders>
            <w:shd w:val="clear" w:color="auto" w:fill="auto"/>
            <w:hideMark/>
          </w:tcPr>
          <w:p w14:paraId="0F4CF5F0"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16839FC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Other Supportive Services</w:t>
            </w:r>
          </w:p>
        </w:tc>
        <w:tc>
          <w:tcPr>
            <w:tcW w:w="3577" w:type="dxa"/>
            <w:tcBorders>
              <w:top w:val="nil"/>
              <w:left w:val="nil"/>
              <w:bottom w:val="single" w:sz="4" w:space="0" w:color="BFBFBF"/>
              <w:right w:val="single" w:sz="4" w:space="0" w:color="BFBFBF"/>
            </w:tcBorders>
            <w:shd w:val="clear" w:color="auto" w:fill="auto"/>
            <w:hideMark/>
          </w:tcPr>
          <w:p w14:paraId="52945EFE"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persons receiving Health Promotion and Wellness activities</w:t>
            </w:r>
          </w:p>
        </w:tc>
        <w:tc>
          <w:tcPr>
            <w:tcW w:w="6210" w:type="dxa"/>
            <w:tcBorders>
              <w:top w:val="nil"/>
              <w:left w:val="nil"/>
              <w:bottom w:val="single" w:sz="4" w:space="0" w:color="BFBFBF"/>
              <w:right w:val="single" w:sz="4" w:space="0" w:color="BFBFBF"/>
            </w:tcBorders>
          </w:tcPr>
          <w:p w14:paraId="210D12BD"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0D9495AF"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tc>
      </w:tr>
      <w:tr w:rsidR="008776C7" w:rsidRPr="00A809CB" w14:paraId="361C5F7A"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475B2B43"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SS-17</w:t>
            </w:r>
          </w:p>
        </w:tc>
        <w:tc>
          <w:tcPr>
            <w:tcW w:w="1775" w:type="dxa"/>
            <w:tcBorders>
              <w:top w:val="nil"/>
              <w:left w:val="nil"/>
              <w:bottom w:val="single" w:sz="4" w:space="0" w:color="BFBFBF"/>
              <w:right w:val="single" w:sz="4" w:space="0" w:color="BFBFBF"/>
            </w:tcBorders>
            <w:shd w:val="clear" w:color="auto" w:fill="auto"/>
            <w:hideMark/>
          </w:tcPr>
          <w:p w14:paraId="0F97934B"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44FA5194"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Other Supportive Services</w:t>
            </w:r>
          </w:p>
        </w:tc>
        <w:tc>
          <w:tcPr>
            <w:tcW w:w="3577" w:type="dxa"/>
            <w:tcBorders>
              <w:top w:val="nil"/>
              <w:left w:val="nil"/>
              <w:bottom w:val="single" w:sz="4" w:space="0" w:color="BFBFBF"/>
              <w:right w:val="single" w:sz="4" w:space="0" w:color="BFBFBF"/>
            </w:tcBorders>
            <w:shd w:val="clear" w:color="auto" w:fill="auto"/>
            <w:hideMark/>
          </w:tcPr>
          <w:p w14:paraId="5218707C"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Total number of visits to persons in nursing facilities/homes or residential care communities</w:t>
            </w:r>
          </w:p>
        </w:tc>
        <w:tc>
          <w:tcPr>
            <w:tcW w:w="6210" w:type="dxa"/>
            <w:tcBorders>
              <w:top w:val="nil"/>
              <w:left w:val="nil"/>
              <w:bottom w:val="single" w:sz="4" w:space="0" w:color="BFBFBF"/>
              <w:right w:val="single" w:sz="4" w:space="0" w:color="BFBFBF"/>
            </w:tcBorders>
          </w:tcPr>
          <w:p w14:paraId="0EA01719"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must be a whole number greater than or equal to zero.</w:t>
            </w:r>
          </w:p>
          <w:p w14:paraId="2EA2C997" w14:textId="77777777"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Value cannot be greater than 5 digits (e.g. 99,999)</w:t>
            </w:r>
          </w:p>
        </w:tc>
      </w:tr>
      <w:tr w:rsidR="008776C7" w:rsidRPr="00A809CB" w14:paraId="1247AE6B" w14:textId="77777777" w:rsidTr="008776C7">
        <w:trPr>
          <w:trHeight w:val="680"/>
        </w:trPr>
        <w:tc>
          <w:tcPr>
            <w:tcW w:w="895" w:type="dxa"/>
            <w:tcBorders>
              <w:top w:val="nil"/>
              <w:left w:val="single" w:sz="4" w:space="0" w:color="BFBFBF"/>
              <w:bottom w:val="single" w:sz="4" w:space="0" w:color="BFBFBF"/>
              <w:right w:val="single" w:sz="4" w:space="0" w:color="BFBFBF"/>
            </w:tcBorders>
            <w:shd w:val="clear" w:color="auto" w:fill="auto"/>
            <w:hideMark/>
          </w:tcPr>
          <w:p w14:paraId="798798F1"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SS-18</w:t>
            </w:r>
          </w:p>
        </w:tc>
        <w:tc>
          <w:tcPr>
            <w:tcW w:w="1775" w:type="dxa"/>
            <w:tcBorders>
              <w:top w:val="nil"/>
              <w:left w:val="nil"/>
              <w:bottom w:val="single" w:sz="4" w:space="0" w:color="BFBFBF"/>
              <w:right w:val="single" w:sz="4" w:space="0" w:color="BFBFBF"/>
            </w:tcBorders>
            <w:shd w:val="clear" w:color="auto" w:fill="auto"/>
            <w:hideMark/>
          </w:tcPr>
          <w:p w14:paraId="62035CA5"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Supportive Services</w:t>
            </w:r>
          </w:p>
        </w:tc>
        <w:tc>
          <w:tcPr>
            <w:tcW w:w="1668" w:type="dxa"/>
            <w:tcBorders>
              <w:top w:val="nil"/>
              <w:left w:val="nil"/>
              <w:bottom w:val="single" w:sz="4" w:space="0" w:color="BFBFBF"/>
              <w:right w:val="single" w:sz="4" w:space="0" w:color="BFBFBF"/>
            </w:tcBorders>
            <w:shd w:val="clear" w:color="auto" w:fill="auto"/>
            <w:hideMark/>
          </w:tcPr>
          <w:p w14:paraId="360612F7"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Other Supportive Services</w:t>
            </w:r>
          </w:p>
        </w:tc>
        <w:tc>
          <w:tcPr>
            <w:tcW w:w="3577" w:type="dxa"/>
            <w:tcBorders>
              <w:top w:val="nil"/>
              <w:left w:val="nil"/>
              <w:bottom w:val="single" w:sz="4" w:space="0" w:color="BFBFBF"/>
              <w:right w:val="single" w:sz="4" w:space="0" w:color="BFBFBF"/>
            </w:tcBorders>
            <w:shd w:val="clear" w:color="auto" w:fill="auto"/>
            <w:hideMark/>
          </w:tcPr>
          <w:p w14:paraId="22124C39" w14:textId="77777777" w:rsidR="008776C7" w:rsidRPr="00A809CB" w:rsidRDefault="008776C7" w:rsidP="00A0094B">
            <w:pPr>
              <w:rPr>
                <w:rFonts w:asciiTheme="minorHAnsi" w:hAnsiTheme="minorHAnsi"/>
                <w:color w:val="000000"/>
                <w:sz w:val="22"/>
                <w:szCs w:val="22"/>
              </w:rPr>
            </w:pPr>
            <w:r w:rsidRPr="00A809CB">
              <w:rPr>
                <w:rFonts w:asciiTheme="minorHAnsi" w:hAnsiTheme="minorHAnsi"/>
                <w:color w:val="000000"/>
                <w:sz w:val="22"/>
                <w:szCs w:val="22"/>
              </w:rPr>
              <w:t>Optional space for other supportive services offered that are not listed above</w:t>
            </w:r>
          </w:p>
        </w:tc>
        <w:tc>
          <w:tcPr>
            <w:tcW w:w="6210" w:type="dxa"/>
            <w:tcBorders>
              <w:top w:val="nil"/>
              <w:left w:val="nil"/>
              <w:bottom w:val="single" w:sz="4" w:space="0" w:color="BFBFBF"/>
              <w:right w:val="single" w:sz="4" w:space="0" w:color="BFBFBF"/>
            </w:tcBorders>
          </w:tcPr>
          <w:p w14:paraId="3302ECEA" w14:textId="6F9A6096" w:rsidR="008776C7" w:rsidRPr="008776C7" w:rsidRDefault="008776C7" w:rsidP="00A0094B">
            <w:pPr>
              <w:pStyle w:val="ListParagraph"/>
              <w:numPr>
                <w:ilvl w:val="0"/>
                <w:numId w:val="30"/>
              </w:numPr>
              <w:ind w:left="75" w:hanging="180"/>
              <w:rPr>
                <w:rFonts w:ascii="Calibri" w:hAnsi="Calibri"/>
                <w:color w:val="000000"/>
                <w:sz w:val="22"/>
                <w:szCs w:val="22"/>
              </w:rPr>
            </w:pPr>
            <w:r>
              <w:rPr>
                <w:rFonts w:ascii="Calibri" w:hAnsi="Calibri"/>
                <w:color w:val="000000"/>
                <w:sz w:val="22"/>
                <w:szCs w:val="22"/>
              </w:rPr>
              <w:t xml:space="preserve">Format: </w:t>
            </w:r>
            <w:r w:rsidRPr="008776C7">
              <w:rPr>
                <w:rFonts w:ascii="Calibri" w:hAnsi="Calibri"/>
                <w:color w:val="000000"/>
                <w:sz w:val="22"/>
                <w:szCs w:val="22"/>
              </w:rPr>
              <w:t xml:space="preserve">Cannot exceed </w:t>
            </w:r>
            <w:r w:rsidR="00BD5B06">
              <w:rPr>
                <w:rFonts w:ascii="Calibri" w:hAnsi="Calibri"/>
                <w:color w:val="000000"/>
                <w:sz w:val="22"/>
                <w:szCs w:val="22"/>
              </w:rPr>
              <w:t>5000</w:t>
            </w:r>
            <w:r w:rsidRPr="008776C7">
              <w:rPr>
                <w:rFonts w:ascii="Calibri" w:hAnsi="Calibri"/>
                <w:color w:val="000000"/>
                <w:sz w:val="22"/>
                <w:szCs w:val="22"/>
              </w:rPr>
              <w:t xml:space="preserve"> characters.</w:t>
            </w:r>
          </w:p>
        </w:tc>
      </w:tr>
    </w:tbl>
    <w:p w14:paraId="781DF9FF" w14:textId="345F683B" w:rsidR="004B01AF" w:rsidRDefault="004B01AF"/>
    <w:p w14:paraId="4E2C08A6" w14:textId="4B2E8111" w:rsidR="004B01AF" w:rsidRDefault="004B01AF">
      <w:pPr>
        <w:spacing w:before="100" w:after="200" w:line="276" w:lineRule="auto"/>
        <w:rPr>
          <w:rFonts w:asciiTheme="minorHAnsi" w:hAnsiTheme="minorHAnsi"/>
          <w:b/>
          <w:color w:val="1F4E79" w:themeColor="accent1" w:themeShade="80"/>
          <w:sz w:val="32"/>
          <w:szCs w:val="32"/>
        </w:rPr>
      </w:pPr>
    </w:p>
    <w:p w14:paraId="4233FECF" w14:textId="5EA5A0AE" w:rsidR="0093422E" w:rsidRDefault="00EB2C64" w:rsidP="00496CFF">
      <w:pPr>
        <w:pStyle w:val="Heading2"/>
        <w:numPr>
          <w:ilvl w:val="1"/>
          <w:numId w:val="24"/>
        </w:numPr>
      </w:pPr>
      <w:bookmarkStart w:id="24" w:name="_Toc13056558"/>
      <w:r>
        <w:t>Finance</w:t>
      </w:r>
      <w:bookmarkEnd w:id="24"/>
    </w:p>
    <w:p w14:paraId="5FC31779" w14:textId="3E1E78B5" w:rsidR="0093422E" w:rsidRPr="00040A18" w:rsidRDefault="0093422E" w:rsidP="0093422E">
      <w:pPr>
        <w:rPr>
          <w:rFonts w:asciiTheme="minorHAnsi" w:hAnsiTheme="minorHAnsi"/>
          <w:sz w:val="22"/>
          <w:szCs w:val="22"/>
        </w:rPr>
      </w:pPr>
      <w:r w:rsidRPr="00040A18">
        <w:rPr>
          <w:rFonts w:asciiTheme="minorHAnsi" w:hAnsiTheme="minorHAnsi"/>
          <w:sz w:val="22"/>
          <w:szCs w:val="22"/>
        </w:rPr>
        <w:t>This section may be uploaded or entered manually. Only the data in the value column may be changed</w:t>
      </w:r>
      <w:r w:rsidR="00905ABF">
        <w:rPr>
          <w:rFonts w:asciiTheme="minorHAnsi" w:hAnsiTheme="minorHAnsi"/>
          <w:sz w:val="22"/>
          <w:szCs w:val="22"/>
        </w:rPr>
        <w:t xml:space="preserve">. </w:t>
      </w:r>
    </w:p>
    <w:p w14:paraId="5A6879B6" w14:textId="77777777" w:rsidR="0093422E" w:rsidRPr="00E20CEB" w:rsidRDefault="0093422E" w:rsidP="0093422E">
      <w:pPr>
        <w:rPr>
          <w:rFonts w:asciiTheme="minorHAnsi" w:hAnsiTheme="minorHAnsi"/>
          <w:sz w:val="20"/>
          <w:szCs w:val="20"/>
        </w:rPr>
      </w:pPr>
    </w:p>
    <w:tbl>
      <w:tblPr>
        <w:tblW w:w="14215" w:type="dxa"/>
        <w:tblLook w:val="04A0" w:firstRow="1" w:lastRow="0" w:firstColumn="1" w:lastColumn="0" w:noHBand="0" w:noVBand="1"/>
      </w:tblPr>
      <w:tblGrid>
        <w:gridCol w:w="674"/>
        <w:gridCol w:w="1970"/>
        <w:gridCol w:w="1651"/>
        <w:gridCol w:w="3890"/>
        <w:gridCol w:w="6030"/>
      </w:tblGrid>
      <w:tr w:rsidR="00B4281D" w:rsidRPr="00040A18" w14:paraId="7D975A58" w14:textId="77777777" w:rsidTr="00E8422F">
        <w:trPr>
          <w:trHeight w:val="404"/>
        </w:trPr>
        <w:tc>
          <w:tcPr>
            <w:tcW w:w="674"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75122583" w14:textId="77777777" w:rsidR="00B4281D" w:rsidRPr="00040A18" w:rsidRDefault="00B4281D"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ACL Ref</w:t>
            </w:r>
          </w:p>
        </w:tc>
        <w:tc>
          <w:tcPr>
            <w:tcW w:w="197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4361018" w14:textId="77777777" w:rsidR="00B4281D" w:rsidRPr="00040A18" w:rsidRDefault="00B4281D"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Section Name</w:t>
            </w:r>
          </w:p>
        </w:tc>
        <w:tc>
          <w:tcPr>
            <w:tcW w:w="1651" w:type="dxa"/>
            <w:tcBorders>
              <w:top w:val="single" w:sz="4" w:space="0" w:color="BFBFBF"/>
              <w:left w:val="nil"/>
              <w:bottom w:val="single" w:sz="4" w:space="0" w:color="BFBFBF"/>
              <w:right w:val="single" w:sz="4" w:space="0" w:color="BFBFBF"/>
            </w:tcBorders>
            <w:shd w:val="clear" w:color="auto" w:fill="DEEAF6" w:themeFill="accent1" w:themeFillTint="33"/>
            <w:hideMark/>
          </w:tcPr>
          <w:p w14:paraId="39144C26" w14:textId="77777777" w:rsidR="00B4281D" w:rsidRPr="00040A18" w:rsidRDefault="00B4281D"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Sub-Section Name</w:t>
            </w:r>
          </w:p>
        </w:tc>
        <w:tc>
          <w:tcPr>
            <w:tcW w:w="3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ABA2911" w14:textId="77777777" w:rsidR="00B4281D" w:rsidRPr="00040A18" w:rsidRDefault="00B4281D"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eastAsiaTheme="minorEastAsia" w:hAnsiTheme="minorHAnsi" w:cstheme="minorBidi"/>
                <w:b/>
                <w:sz w:val="22"/>
                <w:szCs w:val="22"/>
              </w:rPr>
              <w:t>Field Label</w:t>
            </w:r>
          </w:p>
        </w:tc>
        <w:tc>
          <w:tcPr>
            <w:tcW w:w="60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32C65428" w14:textId="521A36A7" w:rsidR="00B4281D" w:rsidRPr="00040A18" w:rsidRDefault="003222E0" w:rsidP="00FB1149">
            <w:pPr>
              <w:spacing w:before="60" w:after="60" w:line="276" w:lineRule="auto"/>
              <w:jc w:val="center"/>
              <w:rPr>
                <w:rFonts w:asciiTheme="minorHAnsi" w:eastAsiaTheme="minorEastAsia" w:hAnsiTheme="minorHAnsi" w:cstheme="minorBidi"/>
                <w:b/>
                <w:sz w:val="22"/>
                <w:szCs w:val="22"/>
              </w:rPr>
            </w:pPr>
            <w:r w:rsidRPr="00040A18">
              <w:rPr>
                <w:rFonts w:asciiTheme="minorHAnsi" w:hAnsiTheme="minorHAnsi"/>
                <w:b/>
                <w:sz w:val="22"/>
                <w:szCs w:val="22"/>
              </w:rPr>
              <w:t xml:space="preserve">Format Rule/Business Rule/Dependency (Not part of </w:t>
            </w:r>
            <w:r w:rsidR="007A5E11">
              <w:rPr>
                <w:rFonts w:asciiTheme="minorHAnsi" w:hAnsiTheme="minorHAnsi"/>
                <w:b/>
                <w:sz w:val="22"/>
                <w:szCs w:val="22"/>
              </w:rPr>
              <w:t>Upload Template</w:t>
            </w:r>
            <w:r w:rsidRPr="00040A18">
              <w:rPr>
                <w:rFonts w:asciiTheme="minorHAnsi" w:hAnsiTheme="minorHAnsi"/>
                <w:b/>
                <w:sz w:val="22"/>
                <w:szCs w:val="22"/>
              </w:rPr>
              <w:t>)</w:t>
            </w:r>
          </w:p>
        </w:tc>
      </w:tr>
      <w:tr w:rsidR="00403FB9" w:rsidRPr="00040A18" w14:paraId="787AC638" w14:textId="738CD1E7" w:rsidTr="00E8422F">
        <w:trPr>
          <w:trHeight w:val="680"/>
        </w:trPr>
        <w:tc>
          <w:tcPr>
            <w:tcW w:w="674" w:type="dxa"/>
            <w:tcBorders>
              <w:top w:val="single" w:sz="4" w:space="0" w:color="BFBFBF"/>
              <w:left w:val="single" w:sz="4" w:space="0" w:color="BFBFBF"/>
              <w:bottom w:val="single" w:sz="4" w:space="0" w:color="BFBFBF"/>
              <w:right w:val="single" w:sz="4" w:space="0" w:color="BFBFBF"/>
            </w:tcBorders>
            <w:shd w:val="clear" w:color="auto" w:fill="auto"/>
            <w:hideMark/>
          </w:tcPr>
          <w:p w14:paraId="36633917"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F-01</w:t>
            </w:r>
          </w:p>
        </w:tc>
        <w:tc>
          <w:tcPr>
            <w:tcW w:w="1970" w:type="dxa"/>
            <w:tcBorders>
              <w:top w:val="single" w:sz="4" w:space="0" w:color="BFBFBF"/>
              <w:left w:val="nil"/>
              <w:bottom w:val="single" w:sz="4" w:space="0" w:color="BFBFBF"/>
              <w:right w:val="single" w:sz="4" w:space="0" w:color="BFBFBF"/>
            </w:tcBorders>
            <w:shd w:val="clear" w:color="auto" w:fill="auto"/>
            <w:hideMark/>
          </w:tcPr>
          <w:p w14:paraId="1791FD00"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single" w:sz="4" w:space="0" w:color="BFBFBF"/>
              <w:left w:val="nil"/>
              <w:bottom w:val="single" w:sz="4" w:space="0" w:color="BFBFBF"/>
              <w:right w:val="single" w:sz="4" w:space="0" w:color="BFBFBF"/>
            </w:tcBorders>
            <w:shd w:val="clear" w:color="auto" w:fill="auto"/>
            <w:hideMark/>
          </w:tcPr>
          <w:p w14:paraId="56A3B414"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single" w:sz="4" w:space="0" w:color="BFBFBF"/>
              <w:left w:val="nil"/>
              <w:bottom w:val="single" w:sz="4" w:space="0" w:color="BFBFBF"/>
              <w:right w:val="single" w:sz="4" w:space="0" w:color="BFBFBF"/>
            </w:tcBorders>
            <w:shd w:val="clear" w:color="auto" w:fill="auto"/>
            <w:hideMark/>
          </w:tcPr>
          <w:p w14:paraId="61403D41"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Total amount of funds spent on Congregate and Home-delivered Meals</w:t>
            </w:r>
          </w:p>
        </w:tc>
        <w:tc>
          <w:tcPr>
            <w:tcW w:w="6030" w:type="dxa"/>
            <w:tcBorders>
              <w:top w:val="single" w:sz="4" w:space="0" w:color="BFBFBF"/>
              <w:left w:val="nil"/>
              <w:bottom w:val="single" w:sz="4" w:space="0" w:color="BFBFBF"/>
              <w:right w:val="single" w:sz="4" w:space="0" w:color="BFBFBF"/>
            </w:tcBorders>
          </w:tcPr>
          <w:p w14:paraId="74D9704B" w14:textId="1E88A877"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Value must be a number greater than or equal to zero.</w:t>
            </w:r>
          </w:p>
          <w:p w14:paraId="7C5D74DD" w14:textId="7BB39F9D"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No digit limit</w:t>
            </w:r>
          </w:p>
        </w:tc>
      </w:tr>
      <w:tr w:rsidR="00403FB9" w:rsidRPr="00040A18" w14:paraId="193BC066" w14:textId="0044D2A4" w:rsidTr="00E8422F">
        <w:trPr>
          <w:trHeight w:val="680"/>
        </w:trPr>
        <w:tc>
          <w:tcPr>
            <w:tcW w:w="674" w:type="dxa"/>
            <w:tcBorders>
              <w:top w:val="nil"/>
              <w:left w:val="single" w:sz="4" w:space="0" w:color="BFBFBF"/>
              <w:bottom w:val="single" w:sz="4" w:space="0" w:color="BFBFBF"/>
              <w:right w:val="single" w:sz="4" w:space="0" w:color="BFBFBF"/>
            </w:tcBorders>
            <w:shd w:val="clear" w:color="auto" w:fill="auto"/>
            <w:hideMark/>
          </w:tcPr>
          <w:p w14:paraId="191349DB"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F-02</w:t>
            </w:r>
          </w:p>
        </w:tc>
        <w:tc>
          <w:tcPr>
            <w:tcW w:w="1970" w:type="dxa"/>
            <w:tcBorders>
              <w:top w:val="nil"/>
              <w:left w:val="nil"/>
              <w:bottom w:val="single" w:sz="4" w:space="0" w:color="BFBFBF"/>
              <w:right w:val="single" w:sz="4" w:space="0" w:color="BFBFBF"/>
            </w:tcBorders>
            <w:shd w:val="clear" w:color="auto" w:fill="auto"/>
            <w:hideMark/>
          </w:tcPr>
          <w:p w14:paraId="1405259C"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24809D5A"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75214AB4"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Total amount of funds spent on Supportive Services Programming</w:t>
            </w:r>
          </w:p>
        </w:tc>
        <w:tc>
          <w:tcPr>
            <w:tcW w:w="6030" w:type="dxa"/>
            <w:tcBorders>
              <w:top w:val="nil"/>
              <w:left w:val="nil"/>
              <w:bottom w:val="single" w:sz="4" w:space="0" w:color="BFBFBF"/>
              <w:right w:val="single" w:sz="4" w:space="0" w:color="BFBFBF"/>
            </w:tcBorders>
          </w:tcPr>
          <w:p w14:paraId="2A2371B2" w14:textId="0774EF66"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Format</w:t>
            </w:r>
            <w:r w:rsidR="00403FB9" w:rsidRPr="00040A18">
              <w:rPr>
                <w:rFonts w:asciiTheme="minorHAnsi" w:hAnsiTheme="minorHAnsi"/>
                <w:color w:val="000000"/>
                <w:sz w:val="22"/>
                <w:szCs w:val="22"/>
              </w:rPr>
              <w:t>: Value must be a number greater than or equal to zero.</w:t>
            </w:r>
          </w:p>
          <w:p w14:paraId="6B5189B6" w14:textId="34FF47B1"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No digit limit</w:t>
            </w:r>
          </w:p>
        </w:tc>
      </w:tr>
      <w:tr w:rsidR="00403FB9" w:rsidRPr="00040A18" w14:paraId="5F5901AF" w14:textId="51B28775" w:rsidTr="00E8422F">
        <w:trPr>
          <w:trHeight w:val="827"/>
        </w:trPr>
        <w:tc>
          <w:tcPr>
            <w:tcW w:w="674" w:type="dxa"/>
            <w:tcBorders>
              <w:top w:val="nil"/>
              <w:left w:val="single" w:sz="4" w:space="0" w:color="BFBFBF"/>
              <w:bottom w:val="single" w:sz="4" w:space="0" w:color="BFBFBF"/>
              <w:right w:val="single" w:sz="4" w:space="0" w:color="BFBFBF"/>
            </w:tcBorders>
            <w:shd w:val="clear" w:color="auto" w:fill="auto"/>
            <w:hideMark/>
          </w:tcPr>
          <w:p w14:paraId="2450B6D7"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F-03</w:t>
            </w:r>
          </w:p>
        </w:tc>
        <w:tc>
          <w:tcPr>
            <w:tcW w:w="1970" w:type="dxa"/>
            <w:tcBorders>
              <w:top w:val="nil"/>
              <w:left w:val="nil"/>
              <w:bottom w:val="single" w:sz="4" w:space="0" w:color="BFBFBF"/>
              <w:right w:val="single" w:sz="4" w:space="0" w:color="BFBFBF"/>
            </w:tcBorders>
            <w:shd w:val="clear" w:color="auto" w:fill="auto"/>
            <w:hideMark/>
          </w:tcPr>
          <w:p w14:paraId="478308E8"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08F98BF8"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687B5AD8"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 xml:space="preserve">Optional explanation of elements included in total amount of funds </w:t>
            </w:r>
          </w:p>
        </w:tc>
        <w:tc>
          <w:tcPr>
            <w:tcW w:w="6030" w:type="dxa"/>
            <w:tcBorders>
              <w:top w:val="nil"/>
              <w:left w:val="nil"/>
              <w:bottom w:val="single" w:sz="4" w:space="0" w:color="BFBFBF"/>
              <w:right w:val="single" w:sz="4" w:space="0" w:color="BFBFBF"/>
            </w:tcBorders>
          </w:tcPr>
          <w:p w14:paraId="490362B4" w14:textId="02D77578"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 xml:space="preserve">Cannot exceed </w:t>
            </w:r>
            <w:r w:rsidR="00BD5B06">
              <w:rPr>
                <w:rFonts w:asciiTheme="minorHAnsi" w:hAnsiTheme="minorHAnsi"/>
                <w:color w:val="000000"/>
                <w:sz w:val="22"/>
                <w:szCs w:val="22"/>
              </w:rPr>
              <w:t>5000</w:t>
            </w:r>
            <w:r w:rsidR="00403FB9" w:rsidRPr="00040A18">
              <w:rPr>
                <w:rFonts w:asciiTheme="minorHAnsi" w:hAnsiTheme="minorHAnsi"/>
                <w:color w:val="000000"/>
                <w:sz w:val="22"/>
                <w:szCs w:val="22"/>
              </w:rPr>
              <w:t xml:space="preserve"> characters.</w:t>
            </w:r>
          </w:p>
        </w:tc>
      </w:tr>
      <w:tr w:rsidR="00403FB9" w:rsidRPr="00040A18" w14:paraId="6A58D8D7" w14:textId="5BDEA186" w:rsidTr="00E8422F">
        <w:trPr>
          <w:trHeight w:val="680"/>
        </w:trPr>
        <w:tc>
          <w:tcPr>
            <w:tcW w:w="674" w:type="dxa"/>
            <w:tcBorders>
              <w:top w:val="nil"/>
              <w:left w:val="single" w:sz="4" w:space="0" w:color="BFBFBF"/>
              <w:bottom w:val="single" w:sz="4" w:space="0" w:color="BFBFBF"/>
              <w:right w:val="single" w:sz="4" w:space="0" w:color="BFBFBF"/>
            </w:tcBorders>
            <w:shd w:val="clear" w:color="auto" w:fill="auto"/>
            <w:hideMark/>
          </w:tcPr>
          <w:p w14:paraId="74A28205"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lastRenderedPageBreak/>
              <w:t>F-04</w:t>
            </w:r>
          </w:p>
        </w:tc>
        <w:tc>
          <w:tcPr>
            <w:tcW w:w="1970" w:type="dxa"/>
            <w:tcBorders>
              <w:top w:val="nil"/>
              <w:left w:val="nil"/>
              <w:bottom w:val="single" w:sz="4" w:space="0" w:color="BFBFBF"/>
              <w:right w:val="single" w:sz="4" w:space="0" w:color="BFBFBF"/>
            </w:tcBorders>
            <w:shd w:val="clear" w:color="auto" w:fill="auto"/>
            <w:hideMark/>
          </w:tcPr>
          <w:p w14:paraId="1962E5CA"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0216467C"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2B9ABD31"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What other sources of funds help you support your Title VI services: Tribal funds</w:t>
            </w:r>
          </w:p>
        </w:tc>
        <w:tc>
          <w:tcPr>
            <w:tcW w:w="6030" w:type="dxa"/>
            <w:tcBorders>
              <w:top w:val="nil"/>
              <w:left w:val="nil"/>
              <w:bottom w:val="single" w:sz="4" w:space="0" w:color="BFBFBF"/>
              <w:right w:val="single" w:sz="4" w:space="0" w:color="BFBFBF"/>
            </w:tcBorders>
          </w:tcPr>
          <w:p w14:paraId="06E78526" w14:textId="5B40AF5B"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Must be Yes or No</w:t>
            </w:r>
          </w:p>
        </w:tc>
      </w:tr>
      <w:tr w:rsidR="00403FB9" w:rsidRPr="00040A18" w14:paraId="7AF5AF3A" w14:textId="0744629F" w:rsidTr="00E8422F">
        <w:trPr>
          <w:trHeight w:val="680"/>
        </w:trPr>
        <w:tc>
          <w:tcPr>
            <w:tcW w:w="674" w:type="dxa"/>
            <w:tcBorders>
              <w:top w:val="nil"/>
              <w:left w:val="single" w:sz="4" w:space="0" w:color="BFBFBF"/>
              <w:bottom w:val="single" w:sz="4" w:space="0" w:color="BFBFBF"/>
              <w:right w:val="single" w:sz="4" w:space="0" w:color="BFBFBF"/>
            </w:tcBorders>
            <w:shd w:val="clear" w:color="auto" w:fill="auto"/>
            <w:hideMark/>
          </w:tcPr>
          <w:p w14:paraId="6D83B15B"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F-05</w:t>
            </w:r>
          </w:p>
        </w:tc>
        <w:tc>
          <w:tcPr>
            <w:tcW w:w="1970" w:type="dxa"/>
            <w:tcBorders>
              <w:top w:val="nil"/>
              <w:left w:val="nil"/>
              <w:bottom w:val="single" w:sz="4" w:space="0" w:color="BFBFBF"/>
              <w:right w:val="single" w:sz="4" w:space="0" w:color="BFBFBF"/>
            </w:tcBorders>
            <w:shd w:val="clear" w:color="auto" w:fill="auto"/>
            <w:hideMark/>
          </w:tcPr>
          <w:p w14:paraId="7037D68F"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292F185F"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0EC6C80F"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What other sources of funds help you support your Title VI services: State funds</w:t>
            </w:r>
          </w:p>
        </w:tc>
        <w:tc>
          <w:tcPr>
            <w:tcW w:w="6030" w:type="dxa"/>
            <w:tcBorders>
              <w:top w:val="nil"/>
              <w:left w:val="nil"/>
              <w:bottom w:val="single" w:sz="4" w:space="0" w:color="BFBFBF"/>
              <w:right w:val="single" w:sz="4" w:space="0" w:color="BFBFBF"/>
            </w:tcBorders>
          </w:tcPr>
          <w:p w14:paraId="65883158" w14:textId="5B9419C9"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Must be Yes or No</w:t>
            </w:r>
          </w:p>
        </w:tc>
      </w:tr>
      <w:tr w:rsidR="00403FB9" w:rsidRPr="00040A18" w14:paraId="32259244" w14:textId="322BE563" w:rsidTr="00E8422F">
        <w:trPr>
          <w:trHeight w:val="680"/>
        </w:trPr>
        <w:tc>
          <w:tcPr>
            <w:tcW w:w="674" w:type="dxa"/>
            <w:tcBorders>
              <w:top w:val="nil"/>
              <w:left w:val="single" w:sz="4" w:space="0" w:color="BFBFBF"/>
              <w:bottom w:val="single" w:sz="4" w:space="0" w:color="BFBFBF"/>
              <w:right w:val="single" w:sz="4" w:space="0" w:color="BFBFBF"/>
            </w:tcBorders>
            <w:shd w:val="clear" w:color="auto" w:fill="auto"/>
            <w:hideMark/>
          </w:tcPr>
          <w:p w14:paraId="3E5044B9"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F-06</w:t>
            </w:r>
          </w:p>
        </w:tc>
        <w:tc>
          <w:tcPr>
            <w:tcW w:w="1970" w:type="dxa"/>
            <w:tcBorders>
              <w:top w:val="nil"/>
              <w:left w:val="nil"/>
              <w:bottom w:val="single" w:sz="4" w:space="0" w:color="BFBFBF"/>
              <w:right w:val="single" w:sz="4" w:space="0" w:color="BFBFBF"/>
            </w:tcBorders>
            <w:shd w:val="clear" w:color="auto" w:fill="auto"/>
            <w:hideMark/>
          </w:tcPr>
          <w:p w14:paraId="28694267"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6925310C"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52D78C13"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What other sources of funds help you support your Title VI services: Title III funds</w:t>
            </w:r>
          </w:p>
        </w:tc>
        <w:tc>
          <w:tcPr>
            <w:tcW w:w="6030" w:type="dxa"/>
            <w:tcBorders>
              <w:top w:val="nil"/>
              <w:left w:val="nil"/>
              <w:bottom w:val="single" w:sz="4" w:space="0" w:color="BFBFBF"/>
              <w:right w:val="single" w:sz="4" w:space="0" w:color="BFBFBF"/>
            </w:tcBorders>
          </w:tcPr>
          <w:p w14:paraId="590BDCD5" w14:textId="5BAE2B27" w:rsidR="00403FB9" w:rsidRPr="00040A18" w:rsidRDefault="003222E0"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 xml:space="preserve">Format: </w:t>
            </w:r>
            <w:r w:rsidR="00403FB9" w:rsidRPr="00040A18">
              <w:rPr>
                <w:rFonts w:asciiTheme="minorHAnsi" w:hAnsiTheme="minorHAnsi"/>
                <w:color w:val="000000"/>
                <w:sz w:val="22"/>
                <w:szCs w:val="22"/>
              </w:rPr>
              <w:t>Must be Yes or No</w:t>
            </w:r>
          </w:p>
        </w:tc>
      </w:tr>
      <w:tr w:rsidR="00403FB9" w:rsidRPr="00040A18" w14:paraId="6CDEEB81" w14:textId="1E06F4E1" w:rsidTr="00E8422F">
        <w:trPr>
          <w:trHeight w:val="640"/>
        </w:trPr>
        <w:tc>
          <w:tcPr>
            <w:tcW w:w="674" w:type="dxa"/>
            <w:tcBorders>
              <w:top w:val="nil"/>
              <w:left w:val="single" w:sz="4" w:space="0" w:color="BFBFBF"/>
              <w:bottom w:val="single" w:sz="4" w:space="0" w:color="BFBFBF"/>
              <w:right w:val="single" w:sz="4" w:space="0" w:color="BFBFBF"/>
            </w:tcBorders>
            <w:shd w:val="clear" w:color="auto" w:fill="auto"/>
            <w:hideMark/>
          </w:tcPr>
          <w:p w14:paraId="6668FA9D"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F-07</w:t>
            </w:r>
          </w:p>
        </w:tc>
        <w:tc>
          <w:tcPr>
            <w:tcW w:w="1970" w:type="dxa"/>
            <w:tcBorders>
              <w:top w:val="nil"/>
              <w:left w:val="nil"/>
              <w:bottom w:val="single" w:sz="4" w:space="0" w:color="BFBFBF"/>
              <w:right w:val="single" w:sz="4" w:space="0" w:color="BFBFBF"/>
            </w:tcBorders>
            <w:shd w:val="clear" w:color="auto" w:fill="auto"/>
            <w:hideMark/>
          </w:tcPr>
          <w:p w14:paraId="646356EA"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520A2ED7"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6BB3D428" w14:textId="77777777" w:rsidR="00403FB9" w:rsidRPr="00040A18" w:rsidRDefault="00403FB9" w:rsidP="00403FB9">
            <w:pPr>
              <w:rPr>
                <w:rFonts w:asciiTheme="minorHAnsi" w:hAnsiTheme="minorHAnsi"/>
                <w:color w:val="000000"/>
                <w:sz w:val="22"/>
                <w:szCs w:val="22"/>
              </w:rPr>
            </w:pPr>
            <w:r w:rsidRPr="00040A18">
              <w:rPr>
                <w:rFonts w:asciiTheme="minorHAnsi" w:hAnsiTheme="minorHAnsi"/>
                <w:color w:val="000000"/>
                <w:sz w:val="22"/>
                <w:szCs w:val="22"/>
              </w:rPr>
              <w:t>What other sources of funds help you support your Title VI services: Other grants</w:t>
            </w:r>
          </w:p>
        </w:tc>
        <w:tc>
          <w:tcPr>
            <w:tcW w:w="6030" w:type="dxa"/>
            <w:tcBorders>
              <w:top w:val="nil"/>
              <w:left w:val="nil"/>
              <w:bottom w:val="single" w:sz="4" w:space="0" w:color="BFBFBF"/>
              <w:right w:val="single" w:sz="4" w:space="0" w:color="BFBFBF"/>
            </w:tcBorders>
          </w:tcPr>
          <w:p w14:paraId="0BED2266" w14:textId="2736ED2C" w:rsidR="00403FB9" w:rsidRPr="00040A18" w:rsidRDefault="0070121A" w:rsidP="00403FB9">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Format: Must be Yes or No</w:t>
            </w:r>
          </w:p>
        </w:tc>
      </w:tr>
      <w:tr w:rsidR="00B4281D" w:rsidRPr="00040A18" w14:paraId="63B3AFA0" w14:textId="3056B395" w:rsidTr="00E8422F">
        <w:trPr>
          <w:trHeight w:val="640"/>
        </w:trPr>
        <w:tc>
          <w:tcPr>
            <w:tcW w:w="674" w:type="dxa"/>
            <w:tcBorders>
              <w:top w:val="nil"/>
              <w:left w:val="single" w:sz="4" w:space="0" w:color="BFBFBF"/>
              <w:bottom w:val="single" w:sz="4" w:space="0" w:color="BFBFBF"/>
              <w:right w:val="single" w:sz="4" w:space="0" w:color="BFBFBF"/>
            </w:tcBorders>
            <w:shd w:val="clear" w:color="auto" w:fill="auto"/>
            <w:hideMark/>
          </w:tcPr>
          <w:p w14:paraId="3EFDA023" w14:textId="77777777" w:rsidR="00B4281D" w:rsidRPr="00040A18" w:rsidRDefault="00B4281D">
            <w:pPr>
              <w:rPr>
                <w:rFonts w:asciiTheme="minorHAnsi" w:hAnsiTheme="minorHAnsi"/>
                <w:color w:val="000000"/>
                <w:sz w:val="22"/>
                <w:szCs w:val="22"/>
              </w:rPr>
            </w:pPr>
            <w:r w:rsidRPr="00040A18">
              <w:rPr>
                <w:rFonts w:asciiTheme="minorHAnsi" w:hAnsiTheme="minorHAnsi"/>
                <w:color w:val="000000"/>
                <w:sz w:val="22"/>
                <w:szCs w:val="22"/>
              </w:rPr>
              <w:t>F-08</w:t>
            </w:r>
          </w:p>
        </w:tc>
        <w:tc>
          <w:tcPr>
            <w:tcW w:w="1970" w:type="dxa"/>
            <w:tcBorders>
              <w:top w:val="nil"/>
              <w:left w:val="nil"/>
              <w:bottom w:val="single" w:sz="4" w:space="0" w:color="BFBFBF"/>
              <w:right w:val="single" w:sz="4" w:space="0" w:color="BFBFBF"/>
            </w:tcBorders>
            <w:shd w:val="clear" w:color="auto" w:fill="auto"/>
            <w:hideMark/>
          </w:tcPr>
          <w:p w14:paraId="22F52453" w14:textId="77777777" w:rsidR="00B4281D" w:rsidRPr="00040A18" w:rsidRDefault="00B4281D">
            <w:pPr>
              <w:rPr>
                <w:rFonts w:asciiTheme="minorHAnsi" w:hAnsiTheme="minorHAnsi"/>
                <w:color w:val="000000"/>
                <w:sz w:val="22"/>
                <w:szCs w:val="22"/>
              </w:rPr>
            </w:pPr>
            <w:r w:rsidRPr="00040A18">
              <w:rPr>
                <w:rFonts w:asciiTheme="minorHAnsi" w:hAnsiTheme="minorHAnsi"/>
                <w:color w:val="000000"/>
                <w:sz w:val="22"/>
                <w:szCs w:val="22"/>
              </w:rPr>
              <w:t>Finance</w:t>
            </w:r>
          </w:p>
        </w:tc>
        <w:tc>
          <w:tcPr>
            <w:tcW w:w="1651" w:type="dxa"/>
            <w:tcBorders>
              <w:top w:val="nil"/>
              <w:left w:val="nil"/>
              <w:bottom w:val="single" w:sz="4" w:space="0" w:color="BFBFBF"/>
              <w:right w:val="single" w:sz="4" w:space="0" w:color="BFBFBF"/>
            </w:tcBorders>
            <w:shd w:val="clear" w:color="auto" w:fill="auto"/>
            <w:hideMark/>
          </w:tcPr>
          <w:p w14:paraId="317F542D" w14:textId="77777777" w:rsidR="00B4281D" w:rsidRPr="00040A18" w:rsidRDefault="00B4281D">
            <w:pPr>
              <w:rPr>
                <w:rFonts w:asciiTheme="minorHAnsi" w:hAnsiTheme="minorHAnsi"/>
                <w:color w:val="000000"/>
                <w:sz w:val="22"/>
                <w:szCs w:val="22"/>
              </w:rPr>
            </w:pPr>
            <w:r w:rsidRPr="00040A18">
              <w:rPr>
                <w:rFonts w:asciiTheme="minorHAnsi" w:hAnsiTheme="minorHAnsi"/>
                <w:color w:val="000000"/>
                <w:sz w:val="22"/>
                <w:szCs w:val="22"/>
              </w:rPr>
              <w:t>Part A/B Spending</w:t>
            </w:r>
          </w:p>
        </w:tc>
        <w:tc>
          <w:tcPr>
            <w:tcW w:w="3890" w:type="dxa"/>
            <w:tcBorders>
              <w:top w:val="nil"/>
              <w:left w:val="nil"/>
              <w:bottom w:val="single" w:sz="4" w:space="0" w:color="BFBFBF"/>
              <w:right w:val="single" w:sz="4" w:space="0" w:color="BFBFBF"/>
            </w:tcBorders>
            <w:shd w:val="clear" w:color="auto" w:fill="auto"/>
            <w:hideMark/>
          </w:tcPr>
          <w:p w14:paraId="7CCD1BE2" w14:textId="77777777" w:rsidR="00B4281D" w:rsidRPr="00040A18" w:rsidRDefault="00B4281D">
            <w:pPr>
              <w:rPr>
                <w:rFonts w:asciiTheme="minorHAnsi" w:hAnsiTheme="minorHAnsi"/>
                <w:color w:val="000000"/>
                <w:sz w:val="22"/>
                <w:szCs w:val="22"/>
              </w:rPr>
            </w:pPr>
            <w:r w:rsidRPr="00040A18">
              <w:rPr>
                <w:rFonts w:asciiTheme="minorHAnsi" w:hAnsiTheme="minorHAnsi"/>
                <w:color w:val="000000"/>
                <w:sz w:val="22"/>
                <w:szCs w:val="22"/>
              </w:rPr>
              <w:t>What other sources of funds help you support your Title VI services: Donations</w:t>
            </w:r>
          </w:p>
        </w:tc>
        <w:tc>
          <w:tcPr>
            <w:tcW w:w="6030" w:type="dxa"/>
            <w:tcBorders>
              <w:top w:val="nil"/>
              <w:left w:val="nil"/>
              <w:bottom w:val="single" w:sz="4" w:space="0" w:color="BFBFBF"/>
              <w:right w:val="single" w:sz="4" w:space="0" w:color="BFBFBF"/>
            </w:tcBorders>
          </w:tcPr>
          <w:p w14:paraId="09343A11" w14:textId="01357074" w:rsidR="00B4281D" w:rsidRPr="00040A18" w:rsidRDefault="0070121A" w:rsidP="00BE657D">
            <w:pPr>
              <w:pStyle w:val="ListParagraph"/>
              <w:numPr>
                <w:ilvl w:val="0"/>
                <w:numId w:val="30"/>
              </w:numPr>
              <w:ind w:left="75" w:hanging="180"/>
              <w:rPr>
                <w:rFonts w:asciiTheme="minorHAnsi" w:hAnsiTheme="minorHAnsi"/>
                <w:color w:val="000000"/>
                <w:sz w:val="22"/>
                <w:szCs w:val="22"/>
              </w:rPr>
            </w:pPr>
            <w:r w:rsidRPr="00040A18">
              <w:rPr>
                <w:rFonts w:asciiTheme="minorHAnsi" w:hAnsiTheme="minorHAnsi"/>
                <w:color w:val="000000"/>
                <w:sz w:val="22"/>
                <w:szCs w:val="22"/>
              </w:rPr>
              <w:t>Format: Must be Yes or No</w:t>
            </w:r>
          </w:p>
        </w:tc>
      </w:tr>
    </w:tbl>
    <w:p w14:paraId="458CB622" w14:textId="77777777" w:rsidR="0093422E" w:rsidRDefault="0093422E" w:rsidP="00234C6F"/>
    <w:p w14:paraId="626FCF8A" w14:textId="52AF7777" w:rsidR="004B01AF" w:rsidRDefault="004B01AF">
      <w:pPr>
        <w:spacing w:before="100" w:after="200" w:line="276" w:lineRule="auto"/>
        <w:rPr>
          <w:rFonts w:asciiTheme="minorHAnsi" w:hAnsiTheme="minorHAnsi"/>
          <w:b/>
          <w:color w:val="1F4E79" w:themeColor="accent1" w:themeShade="80"/>
          <w:sz w:val="32"/>
          <w:szCs w:val="32"/>
        </w:rPr>
      </w:pPr>
    </w:p>
    <w:p w14:paraId="0BFF2F11" w14:textId="13121B97" w:rsidR="00B4281D" w:rsidRDefault="005B53B6" w:rsidP="00496CFF">
      <w:pPr>
        <w:pStyle w:val="Heading2"/>
        <w:numPr>
          <w:ilvl w:val="1"/>
          <w:numId w:val="24"/>
        </w:numPr>
      </w:pPr>
      <w:bookmarkStart w:id="25" w:name="_Toc13056559"/>
      <w:r>
        <w:t>Storytelling</w:t>
      </w:r>
      <w:bookmarkEnd w:id="25"/>
    </w:p>
    <w:p w14:paraId="57BD653C" w14:textId="33F827D5" w:rsidR="00B4281D" w:rsidRPr="00040A18" w:rsidRDefault="00B4281D" w:rsidP="00B4281D">
      <w:pPr>
        <w:rPr>
          <w:rFonts w:asciiTheme="minorHAnsi" w:hAnsiTheme="minorHAnsi"/>
          <w:sz w:val="22"/>
          <w:szCs w:val="22"/>
        </w:rPr>
      </w:pPr>
      <w:r w:rsidRPr="00040A18">
        <w:rPr>
          <w:rFonts w:asciiTheme="minorHAnsi" w:hAnsiTheme="minorHAnsi"/>
          <w:sz w:val="22"/>
          <w:szCs w:val="22"/>
        </w:rPr>
        <w:t>This section may be uploaded or entered manually. Only the data in the value column may be changed</w:t>
      </w:r>
      <w:r w:rsidR="00905ABF">
        <w:rPr>
          <w:rFonts w:asciiTheme="minorHAnsi" w:hAnsiTheme="minorHAnsi"/>
          <w:sz w:val="22"/>
          <w:szCs w:val="22"/>
        </w:rPr>
        <w:t xml:space="preserve">. </w:t>
      </w:r>
    </w:p>
    <w:p w14:paraId="17E18245" w14:textId="77777777" w:rsidR="00B4281D" w:rsidRPr="00E20CEB" w:rsidRDefault="00B4281D" w:rsidP="00B4281D">
      <w:pPr>
        <w:rPr>
          <w:rFonts w:asciiTheme="minorHAnsi" w:hAnsiTheme="minorHAnsi"/>
          <w:sz w:val="20"/>
          <w:szCs w:val="20"/>
        </w:rPr>
      </w:pPr>
    </w:p>
    <w:tbl>
      <w:tblPr>
        <w:tblW w:w="14215" w:type="dxa"/>
        <w:tblLook w:val="04A0" w:firstRow="1" w:lastRow="0" w:firstColumn="1" w:lastColumn="0" w:noHBand="0" w:noVBand="1"/>
      </w:tblPr>
      <w:tblGrid>
        <w:gridCol w:w="674"/>
        <w:gridCol w:w="1970"/>
        <w:gridCol w:w="1651"/>
        <w:gridCol w:w="3890"/>
        <w:gridCol w:w="6030"/>
      </w:tblGrid>
      <w:tr w:rsidR="00B4281D" w:rsidRPr="00F430B5" w14:paraId="42A90309" w14:textId="77777777" w:rsidTr="00E8422F">
        <w:trPr>
          <w:trHeight w:val="404"/>
        </w:trPr>
        <w:tc>
          <w:tcPr>
            <w:tcW w:w="674"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414F51E1" w14:textId="77777777" w:rsidR="00B4281D" w:rsidRPr="00F430B5" w:rsidRDefault="00B4281D"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ACL Ref</w:t>
            </w:r>
          </w:p>
        </w:tc>
        <w:tc>
          <w:tcPr>
            <w:tcW w:w="1970" w:type="dxa"/>
            <w:tcBorders>
              <w:top w:val="single" w:sz="4" w:space="0" w:color="BFBFBF"/>
              <w:left w:val="nil"/>
              <w:bottom w:val="single" w:sz="4" w:space="0" w:color="BFBFBF"/>
              <w:right w:val="single" w:sz="4" w:space="0" w:color="BFBFBF"/>
            </w:tcBorders>
            <w:shd w:val="clear" w:color="auto" w:fill="DEEAF6" w:themeFill="accent1" w:themeFillTint="33"/>
            <w:hideMark/>
          </w:tcPr>
          <w:p w14:paraId="1B050327" w14:textId="77777777" w:rsidR="00B4281D" w:rsidRPr="00F430B5" w:rsidRDefault="00B4281D"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Section Name</w:t>
            </w:r>
          </w:p>
        </w:tc>
        <w:tc>
          <w:tcPr>
            <w:tcW w:w="1651" w:type="dxa"/>
            <w:tcBorders>
              <w:top w:val="single" w:sz="4" w:space="0" w:color="BFBFBF"/>
              <w:left w:val="nil"/>
              <w:bottom w:val="single" w:sz="4" w:space="0" w:color="BFBFBF"/>
              <w:right w:val="single" w:sz="4" w:space="0" w:color="BFBFBF"/>
            </w:tcBorders>
            <w:shd w:val="clear" w:color="auto" w:fill="DEEAF6" w:themeFill="accent1" w:themeFillTint="33"/>
            <w:hideMark/>
          </w:tcPr>
          <w:p w14:paraId="2A569D8D" w14:textId="77777777" w:rsidR="00B4281D" w:rsidRPr="00F430B5" w:rsidRDefault="00B4281D"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Sub-Section Name</w:t>
            </w:r>
          </w:p>
        </w:tc>
        <w:tc>
          <w:tcPr>
            <w:tcW w:w="3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7E6EE68" w14:textId="77777777" w:rsidR="00B4281D" w:rsidRPr="00F430B5" w:rsidRDefault="00B4281D"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Field Label</w:t>
            </w:r>
          </w:p>
        </w:tc>
        <w:tc>
          <w:tcPr>
            <w:tcW w:w="60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154F0DC" w14:textId="3086DF0E" w:rsidR="00B4281D" w:rsidRPr="00F430B5" w:rsidRDefault="003222E0" w:rsidP="00FB1149">
            <w:pPr>
              <w:spacing w:before="60" w:after="60" w:line="276" w:lineRule="auto"/>
              <w:jc w:val="center"/>
              <w:rPr>
                <w:rFonts w:ascii="Calibri" w:eastAsiaTheme="minorEastAsia" w:hAnsi="Calibri" w:cstheme="minorBidi"/>
                <w:b/>
                <w:sz w:val="22"/>
                <w:szCs w:val="22"/>
              </w:rPr>
            </w:pPr>
            <w:r w:rsidRPr="00F430B5">
              <w:rPr>
                <w:rFonts w:asciiTheme="minorHAnsi" w:hAnsiTheme="minorHAnsi"/>
                <w:b/>
                <w:sz w:val="22"/>
                <w:szCs w:val="22"/>
              </w:rPr>
              <w:t xml:space="preserve">Format Rule/Business Rule/Dependency (Not part of </w:t>
            </w:r>
            <w:r w:rsidR="007A5E11">
              <w:rPr>
                <w:rFonts w:asciiTheme="minorHAnsi" w:hAnsiTheme="minorHAnsi"/>
                <w:b/>
                <w:sz w:val="22"/>
                <w:szCs w:val="22"/>
              </w:rPr>
              <w:t>Upload Template</w:t>
            </w:r>
            <w:r w:rsidRPr="00F430B5">
              <w:rPr>
                <w:rFonts w:asciiTheme="minorHAnsi" w:hAnsiTheme="minorHAnsi"/>
                <w:b/>
                <w:sz w:val="22"/>
                <w:szCs w:val="22"/>
              </w:rPr>
              <w:t>)</w:t>
            </w:r>
          </w:p>
        </w:tc>
      </w:tr>
      <w:tr w:rsidR="0038671B" w:rsidRPr="00F430B5" w14:paraId="7A7266E9" w14:textId="77777777" w:rsidTr="00E8422F">
        <w:trPr>
          <w:trHeight w:val="680"/>
        </w:trPr>
        <w:tc>
          <w:tcPr>
            <w:tcW w:w="674" w:type="dxa"/>
            <w:tcBorders>
              <w:top w:val="single" w:sz="4" w:space="0" w:color="BFBFBF"/>
              <w:left w:val="single" w:sz="4" w:space="0" w:color="BFBFBF"/>
              <w:bottom w:val="single" w:sz="4" w:space="0" w:color="BFBFBF"/>
              <w:right w:val="single" w:sz="4" w:space="0" w:color="BFBFBF"/>
            </w:tcBorders>
            <w:shd w:val="clear" w:color="auto" w:fill="auto"/>
            <w:hideMark/>
          </w:tcPr>
          <w:p w14:paraId="68E64550" w14:textId="77777777" w:rsidR="0038671B" w:rsidRPr="00F430B5" w:rsidRDefault="0038671B" w:rsidP="0038671B">
            <w:pPr>
              <w:rPr>
                <w:rFonts w:ascii="Calibri" w:hAnsi="Calibri"/>
                <w:color w:val="000000"/>
                <w:sz w:val="22"/>
                <w:szCs w:val="22"/>
              </w:rPr>
            </w:pPr>
            <w:r w:rsidRPr="00F430B5">
              <w:rPr>
                <w:rFonts w:ascii="Calibri" w:hAnsi="Calibri"/>
                <w:color w:val="000000"/>
                <w:sz w:val="22"/>
                <w:szCs w:val="22"/>
              </w:rPr>
              <w:t>F-01</w:t>
            </w:r>
          </w:p>
        </w:tc>
        <w:tc>
          <w:tcPr>
            <w:tcW w:w="1970" w:type="dxa"/>
            <w:tcBorders>
              <w:top w:val="single" w:sz="4" w:space="0" w:color="BFBFBF"/>
              <w:left w:val="nil"/>
              <w:bottom w:val="single" w:sz="4" w:space="0" w:color="BFBFBF"/>
              <w:right w:val="single" w:sz="4" w:space="0" w:color="BFBFBF"/>
            </w:tcBorders>
            <w:shd w:val="clear" w:color="auto" w:fill="auto"/>
          </w:tcPr>
          <w:p w14:paraId="64FDEE1E" w14:textId="60C474A8" w:rsidR="0038671B" w:rsidRPr="00F430B5" w:rsidRDefault="0038671B" w:rsidP="0038671B">
            <w:pPr>
              <w:rPr>
                <w:rFonts w:ascii="Calibri" w:hAnsi="Calibri"/>
                <w:color w:val="000000"/>
                <w:sz w:val="22"/>
                <w:szCs w:val="22"/>
              </w:rPr>
            </w:pPr>
            <w:r w:rsidRPr="00F430B5">
              <w:rPr>
                <w:rFonts w:ascii="Calibri" w:hAnsi="Calibri"/>
                <w:color w:val="000000"/>
                <w:sz w:val="22"/>
                <w:szCs w:val="22"/>
              </w:rPr>
              <w:t>Storytelling</w:t>
            </w:r>
          </w:p>
        </w:tc>
        <w:tc>
          <w:tcPr>
            <w:tcW w:w="1651" w:type="dxa"/>
            <w:tcBorders>
              <w:top w:val="single" w:sz="4" w:space="0" w:color="BFBFBF"/>
              <w:left w:val="nil"/>
              <w:bottom w:val="single" w:sz="4" w:space="0" w:color="BFBFBF"/>
              <w:right w:val="single" w:sz="4" w:space="0" w:color="BFBFBF"/>
            </w:tcBorders>
            <w:shd w:val="clear" w:color="auto" w:fill="auto"/>
          </w:tcPr>
          <w:p w14:paraId="7CA4EFDA" w14:textId="5DA0FBA6" w:rsidR="0038671B" w:rsidRPr="00F430B5" w:rsidRDefault="0038671B" w:rsidP="0038671B">
            <w:pPr>
              <w:rPr>
                <w:rFonts w:ascii="Calibri" w:hAnsi="Calibri"/>
                <w:color w:val="000000"/>
                <w:sz w:val="22"/>
                <w:szCs w:val="22"/>
              </w:rPr>
            </w:pPr>
          </w:p>
        </w:tc>
        <w:tc>
          <w:tcPr>
            <w:tcW w:w="3890" w:type="dxa"/>
            <w:tcBorders>
              <w:top w:val="single" w:sz="4" w:space="0" w:color="BFBFBF"/>
              <w:left w:val="nil"/>
              <w:bottom w:val="single" w:sz="4" w:space="0" w:color="BFBFBF"/>
              <w:right w:val="single" w:sz="4" w:space="0" w:color="BFBFBF"/>
            </w:tcBorders>
            <w:shd w:val="clear" w:color="auto" w:fill="auto"/>
            <w:hideMark/>
          </w:tcPr>
          <w:p w14:paraId="5E92812B" w14:textId="71E83E7E" w:rsidR="0038671B" w:rsidRPr="00F430B5" w:rsidRDefault="0038671B" w:rsidP="0038671B">
            <w:pPr>
              <w:rPr>
                <w:rFonts w:ascii="Calibri" w:hAnsi="Calibri"/>
                <w:color w:val="000000"/>
                <w:sz w:val="22"/>
                <w:szCs w:val="22"/>
              </w:rPr>
            </w:pPr>
            <w:r w:rsidRPr="00F430B5">
              <w:rPr>
                <w:rFonts w:ascii="Calibri" w:hAnsi="Calibri"/>
                <w:color w:val="000000"/>
                <w:sz w:val="22"/>
                <w:szCs w:val="22"/>
              </w:rPr>
              <w:t>Please share an example of how your Title VI program has helped an individual or your community</w:t>
            </w:r>
          </w:p>
        </w:tc>
        <w:tc>
          <w:tcPr>
            <w:tcW w:w="6030" w:type="dxa"/>
            <w:tcBorders>
              <w:top w:val="single" w:sz="4" w:space="0" w:color="BFBFBF"/>
              <w:left w:val="nil"/>
              <w:bottom w:val="single" w:sz="4" w:space="0" w:color="BFBFBF"/>
              <w:right w:val="single" w:sz="4" w:space="0" w:color="BFBFBF"/>
            </w:tcBorders>
          </w:tcPr>
          <w:p w14:paraId="35723BF1" w14:textId="18F6EA12" w:rsidR="0038671B" w:rsidRPr="00F430B5" w:rsidRDefault="0038671B" w:rsidP="0038671B">
            <w:pPr>
              <w:pStyle w:val="ListParagraph"/>
              <w:numPr>
                <w:ilvl w:val="0"/>
                <w:numId w:val="30"/>
              </w:numPr>
              <w:ind w:left="75" w:hanging="180"/>
              <w:rPr>
                <w:rFonts w:ascii="Calibri" w:hAnsi="Calibri"/>
                <w:color w:val="000000"/>
                <w:sz w:val="22"/>
                <w:szCs w:val="22"/>
              </w:rPr>
            </w:pPr>
            <w:r w:rsidRPr="00F430B5">
              <w:rPr>
                <w:rFonts w:ascii="Calibri" w:hAnsi="Calibri"/>
                <w:color w:val="000000"/>
                <w:sz w:val="22"/>
                <w:szCs w:val="22"/>
              </w:rPr>
              <w:t xml:space="preserve">Format: Cannot exceed </w:t>
            </w:r>
            <w:r w:rsidR="00BD5B06">
              <w:rPr>
                <w:rFonts w:ascii="Calibri" w:hAnsi="Calibri"/>
                <w:color w:val="000000"/>
                <w:sz w:val="22"/>
                <w:szCs w:val="22"/>
              </w:rPr>
              <w:t>5000</w:t>
            </w:r>
            <w:r w:rsidRPr="00F430B5">
              <w:rPr>
                <w:rFonts w:ascii="Calibri" w:hAnsi="Calibri"/>
                <w:color w:val="000000"/>
                <w:sz w:val="22"/>
                <w:szCs w:val="22"/>
              </w:rPr>
              <w:t xml:space="preserve"> characters.</w:t>
            </w:r>
          </w:p>
        </w:tc>
      </w:tr>
    </w:tbl>
    <w:p w14:paraId="3713C1D1" w14:textId="6BBC4D8F" w:rsidR="00B4281D" w:rsidRDefault="00B4281D" w:rsidP="00234C6F"/>
    <w:p w14:paraId="31F862CF" w14:textId="09B275FC" w:rsidR="008776C7" w:rsidRDefault="008776C7">
      <w:pPr>
        <w:spacing w:before="100" w:after="200" w:line="276" w:lineRule="auto"/>
      </w:pPr>
      <w:r>
        <w:br w:type="page"/>
      </w:r>
    </w:p>
    <w:p w14:paraId="07CD3F61" w14:textId="7679CBC1" w:rsidR="00F55A13" w:rsidRDefault="00F55A13" w:rsidP="00F55A13">
      <w:pPr>
        <w:pStyle w:val="Heading1"/>
      </w:pPr>
      <w:bookmarkStart w:id="26" w:name="_Toc13056560"/>
      <w:bookmarkStart w:id="27" w:name="_Toc13056561"/>
      <w:bookmarkEnd w:id="26"/>
      <w:r>
        <w:lastRenderedPageBreak/>
        <w:t xml:space="preserve">PPR Part </w:t>
      </w:r>
      <w:r w:rsidR="00B34779">
        <w:t>C</w:t>
      </w:r>
      <w:r>
        <w:t xml:space="preserve"> Data</w:t>
      </w:r>
      <w:bookmarkEnd w:id="27"/>
    </w:p>
    <w:p w14:paraId="42B3B784" w14:textId="77777777" w:rsidR="008776C7" w:rsidRDefault="008776C7" w:rsidP="008776C7">
      <w:pPr>
        <w:rPr>
          <w:rFonts w:asciiTheme="minorHAnsi" w:hAnsiTheme="minorHAnsi"/>
          <w:sz w:val="22"/>
          <w:szCs w:val="22"/>
        </w:rPr>
      </w:pPr>
    </w:p>
    <w:p w14:paraId="0E14EC8F" w14:textId="62108136" w:rsidR="008776C7" w:rsidRDefault="008776C7" w:rsidP="008776C7">
      <w:pPr>
        <w:rPr>
          <w:rFonts w:asciiTheme="minorHAnsi" w:hAnsiTheme="minorHAnsi"/>
          <w:sz w:val="22"/>
          <w:szCs w:val="22"/>
        </w:rPr>
      </w:pPr>
      <w:r w:rsidRPr="00A0094B">
        <w:rPr>
          <w:rFonts w:asciiTheme="minorHAnsi" w:hAnsiTheme="minorHAnsi"/>
          <w:sz w:val="22"/>
          <w:szCs w:val="22"/>
        </w:rPr>
        <w:t xml:space="preserve">The following </w:t>
      </w:r>
      <w:r>
        <w:rPr>
          <w:rFonts w:asciiTheme="minorHAnsi" w:hAnsiTheme="minorHAnsi"/>
          <w:sz w:val="22"/>
          <w:szCs w:val="22"/>
        </w:rPr>
        <w:t xml:space="preserve">section includes rows from the upload template related to Part C data.  </w:t>
      </w:r>
    </w:p>
    <w:p w14:paraId="53C3D63B" w14:textId="77777777" w:rsidR="008776C7" w:rsidRDefault="008776C7" w:rsidP="008776C7">
      <w:pPr>
        <w:rPr>
          <w:rFonts w:asciiTheme="minorHAnsi" w:hAnsiTheme="minorHAnsi"/>
          <w:sz w:val="22"/>
          <w:szCs w:val="22"/>
        </w:rPr>
      </w:pPr>
    </w:p>
    <w:p w14:paraId="1AFE7CB0" w14:textId="77777777" w:rsidR="008776C7" w:rsidRPr="00A0094B" w:rsidRDefault="008776C7" w:rsidP="008776C7">
      <w:pPr>
        <w:rPr>
          <w:rFonts w:asciiTheme="minorHAnsi" w:hAnsiTheme="minorHAnsi"/>
          <w:sz w:val="22"/>
          <w:szCs w:val="22"/>
        </w:rPr>
      </w:pPr>
      <w:r>
        <w:rPr>
          <w:rFonts w:asciiTheme="minorHAnsi" w:hAnsiTheme="minorHAnsi"/>
          <w:sz w:val="22"/>
          <w:szCs w:val="22"/>
        </w:rPr>
        <w:t xml:space="preserve">Note that the Value column in the Upload Template has been replaced by </w:t>
      </w:r>
      <w:r w:rsidRPr="00A0094B">
        <w:rPr>
          <w:rFonts w:asciiTheme="minorHAnsi" w:hAnsiTheme="minorHAnsi"/>
          <w:sz w:val="22"/>
          <w:szCs w:val="22"/>
        </w:rPr>
        <w:t>the Format Rule/Business Rule/Dependency</w:t>
      </w:r>
      <w:r>
        <w:rPr>
          <w:rFonts w:asciiTheme="minorHAnsi" w:hAnsiTheme="minorHAnsi"/>
          <w:sz w:val="22"/>
          <w:szCs w:val="22"/>
        </w:rPr>
        <w:t xml:space="preserve"> </w:t>
      </w:r>
      <w:r w:rsidRPr="00A0094B">
        <w:rPr>
          <w:rFonts w:asciiTheme="minorHAnsi" w:hAnsiTheme="minorHAnsi"/>
          <w:sz w:val="22"/>
          <w:szCs w:val="22"/>
        </w:rPr>
        <w:t>column in the tables below and that the Component, Data Element, and Resource columns have been left out of this guide to avoid unnecessary clutter.</w:t>
      </w:r>
      <w:r>
        <w:rPr>
          <w:rFonts w:asciiTheme="minorHAnsi" w:hAnsiTheme="minorHAnsi"/>
          <w:sz w:val="22"/>
          <w:szCs w:val="22"/>
        </w:rPr>
        <w:t xml:space="preserve"> </w:t>
      </w:r>
    </w:p>
    <w:p w14:paraId="1E337CC5" w14:textId="77777777" w:rsidR="008776C7" w:rsidRPr="004B01AF" w:rsidRDefault="008776C7" w:rsidP="004B01AF"/>
    <w:p w14:paraId="68052123" w14:textId="38B9244E" w:rsidR="00F55A13" w:rsidRDefault="00F55A13" w:rsidP="00496CFF">
      <w:pPr>
        <w:pStyle w:val="Heading2"/>
        <w:numPr>
          <w:ilvl w:val="1"/>
          <w:numId w:val="24"/>
        </w:numPr>
      </w:pPr>
      <w:bookmarkStart w:id="28" w:name="_Toc13056562"/>
      <w:r>
        <w:t>Staffing Information</w:t>
      </w:r>
      <w:bookmarkEnd w:id="28"/>
    </w:p>
    <w:p w14:paraId="27D51EB2" w14:textId="38EB2087" w:rsidR="00F55A13" w:rsidRPr="00040A18" w:rsidRDefault="00F55A13" w:rsidP="00F55A13">
      <w:pPr>
        <w:rPr>
          <w:rFonts w:asciiTheme="minorHAnsi" w:hAnsiTheme="minorHAnsi"/>
          <w:sz w:val="22"/>
          <w:szCs w:val="22"/>
        </w:rPr>
      </w:pPr>
      <w:r w:rsidRPr="00040A18">
        <w:rPr>
          <w:rFonts w:asciiTheme="minorHAnsi" w:hAnsiTheme="minorHAnsi"/>
          <w:sz w:val="22"/>
          <w:szCs w:val="22"/>
        </w:rPr>
        <w:t>This section may be uploaded or entered manually. Only the data in the value column may be changed</w:t>
      </w:r>
      <w:r w:rsidR="00905ABF">
        <w:rPr>
          <w:rFonts w:asciiTheme="minorHAnsi" w:hAnsiTheme="minorHAnsi"/>
          <w:sz w:val="22"/>
          <w:szCs w:val="22"/>
        </w:rPr>
        <w:t xml:space="preserve">. </w:t>
      </w:r>
    </w:p>
    <w:p w14:paraId="36076A7B" w14:textId="77777777" w:rsidR="00F55A13" w:rsidRPr="00E20CEB" w:rsidRDefault="00F55A13" w:rsidP="00F55A13">
      <w:pPr>
        <w:rPr>
          <w:rFonts w:asciiTheme="minorHAnsi" w:hAnsiTheme="minorHAnsi"/>
          <w:sz w:val="20"/>
          <w:szCs w:val="20"/>
        </w:rPr>
      </w:pPr>
    </w:p>
    <w:tbl>
      <w:tblPr>
        <w:tblW w:w="14215" w:type="dxa"/>
        <w:tblLook w:val="04A0" w:firstRow="1" w:lastRow="0" w:firstColumn="1" w:lastColumn="0" w:noHBand="0" w:noVBand="1"/>
      </w:tblPr>
      <w:tblGrid>
        <w:gridCol w:w="805"/>
        <w:gridCol w:w="1890"/>
        <w:gridCol w:w="1530"/>
        <w:gridCol w:w="2790"/>
        <w:gridCol w:w="7200"/>
      </w:tblGrid>
      <w:tr w:rsidR="003F2B9A" w:rsidRPr="00F430B5" w14:paraId="2A8A2CC0" w14:textId="77777777" w:rsidTr="003F2B9A">
        <w:trPr>
          <w:trHeight w:val="404"/>
        </w:trPr>
        <w:tc>
          <w:tcPr>
            <w:tcW w:w="80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558CC607" w14:textId="77777777" w:rsidR="00F55A13" w:rsidRPr="00F430B5" w:rsidRDefault="00F55A13"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ACL Ref</w:t>
            </w:r>
          </w:p>
        </w:tc>
        <w:tc>
          <w:tcPr>
            <w:tcW w:w="1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1495D01D" w14:textId="77777777" w:rsidR="00F55A13" w:rsidRPr="00F430B5" w:rsidRDefault="00F55A13"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Section Name</w:t>
            </w:r>
          </w:p>
        </w:tc>
        <w:tc>
          <w:tcPr>
            <w:tcW w:w="15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25DACA5" w14:textId="77777777" w:rsidR="00F55A13" w:rsidRPr="00F430B5" w:rsidRDefault="00F55A13"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Sub-Section Name</w:t>
            </w:r>
          </w:p>
        </w:tc>
        <w:tc>
          <w:tcPr>
            <w:tcW w:w="27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6EB5140C" w14:textId="77777777" w:rsidR="00F55A13" w:rsidRPr="00F430B5" w:rsidRDefault="00F55A13"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Field Label</w:t>
            </w:r>
          </w:p>
        </w:tc>
        <w:tc>
          <w:tcPr>
            <w:tcW w:w="72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33CF15F5" w14:textId="4127F939" w:rsidR="00F55A13" w:rsidRPr="00F430B5" w:rsidRDefault="003222E0" w:rsidP="00FB1149">
            <w:pPr>
              <w:spacing w:before="60" w:after="60" w:line="276" w:lineRule="auto"/>
              <w:jc w:val="center"/>
              <w:rPr>
                <w:rFonts w:ascii="Calibri" w:eastAsiaTheme="minorEastAsia" w:hAnsi="Calibri" w:cstheme="minorBidi"/>
                <w:b/>
                <w:sz w:val="22"/>
                <w:szCs w:val="22"/>
              </w:rPr>
            </w:pPr>
            <w:r w:rsidRPr="00F430B5">
              <w:rPr>
                <w:rFonts w:asciiTheme="minorHAnsi" w:hAnsiTheme="minorHAnsi"/>
                <w:b/>
                <w:sz w:val="22"/>
                <w:szCs w:val="22"/>
              </w:rPr>
              <w:t xml:space="preserve">Format Rule/Business Rule/Dependency (Not part of </w:t>
            </w:r>
            <w:r w:rsidR="007A5E11">
              <w:rPr>
                <w:rFonts w:asciiTheme="minorHAnsi" w:hAnsiTheme="minorHAnsi"/>
                <w:b/>
                <w:sz w:val="22"/>
                <w:szCs w:val="22"/>
              </w:rPr>
              <w:t>Upload Template</w:t>
            </w:r>
            <w:r w:rsidRPr="00F430B5">
              <w:rPr>
                <w:rFonts w:asciiTheme="minorHAnsi" w:hAnsiTheme="minorHAnsi"/>
                <w:b/>
                <w:sz w:val="22"/>
                <w:szCs w:val="22"/>
              </w:rPr>
              <w:t>)</w:t>
            </w:r>
          </w:p>
        </w:tc>
      </w:tr>
      <w:tr w:rsidR="0038671B" w:rsidRPr="00F430B5" w14:paraId="6F893BB4" w14:textId="77777777" w:rsidTr="003F2B9A">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11E385F0" w14:textId="3875D3B0"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CSI-01</w:t>
            </w:r>
          </w:p>
        </w:tc>
        <w:tc>
          <w:tcPr>
            <w:tcW w:w="1890" w:type="dxa"/>
            <w:tcBorders>
              <w:top w:val="nil"/>
              <w:left w:val="nil"/>
              <w:bottom w:val="single" w:sz="4" w:space="0" w:color="BFBFBF"/>
              <w:right w:val="single" w:sz="4" w:space="0" w:color="BFBFBF"/>
            </w:tcBorders>
            <w:shd w:val="clear" w:color="auto" w:fill="auto"/>
            <w:hideMark/>
          </w:tcPr>
          <w:p w14:paraId="609606E7"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Staffing Information</w:t>
            </w:r>
          </w:p>
        </w:tc>
        <w:tc>
          <w:tcPr>
            <w:tcW w:w="1530" w:type="dxa"/>
            <w:tcBorders>
              <w:top w:val="nil"/>
              <w:left w:val="nil"/>
              <w:bottom w:val="single" w:sz="4" w:space="0" w:color="BFBFBF"/>
              <w:right w:val="single" w:sz="4" w:space="0" w:color="BFBFBF"/>
            </w:tcBorders>
            <w:shd w:val="clear" w:color="auto" w:fill="auto"/>
            <w:hideMark/>
          </w:tcPr>
          <w:p w14:paraId="7693A707"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Full-time staff</w:t>
            </w:r>
          </w:p>
        </w:tc>
        <w:tc>
          <w:tcPr>
            <w:tcW w:w="2790" w:type="dxa"/>
            <w:tcBorders>
              <w:top w:val="nil"/>
              <w:left w:val="nil"/>
              <w:bottom w:val="single" w:sz="4" w:space="0" w:color="BFBFBF"/>
              <w:right w:val="single" w:sz="4" w:space="0" w:color="BFBFBF"/>
            </w:tcBorders>
            <w:shd w:val="clear" w:color="auto" w:fill="auto"/>
            <w:hideMark/>
          </w:tcPr>
          <w:p w14:paraId="197BB2F4"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Full-time staff</w:t>
            </w:r>
          </w:p>
        </w:tc>
        <w:tc>
          <w:tcPr>
            <w:tcW w:w="7200" w:type="dxa"/>
            <w:tcBorders>
              <w:top w:val="nil"/>
              <w:left w:val="nil"/>
              <w:bottom w:val="single" w:sz="4" w:space="0" w:color="BFBFBF"/>
              <w:right w:val="single" w:sz="4" w:space="0" w:color="BFBFBF"/>
            </w:tcBorders>
            <w:shd w:val="clear" w:color="auto" w:fill="auto"/>
          </w:tcPr>
          <w:p w14:paraId="5323F131" w14:textId="77777777" w:rsidR="00FE3138" w:rsidRPr="00F430B5" w:rsidRDefault="005672AA" w:rsidP="0038671B">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38671B" w:rsidRPr="00F430B5">
              <w:rPr>
                <w:rFonts w:ascii="Calibri" w:hAnsi="Calibri"/>
                <w:color w:val="000000"/>
                <w:sz w:val="22"/>
                <w:szCs w:val="22"/>
              </w:rPr>
              <w:t xml:space="preserve"> Value must be a whole number greater than or equal to zero.</w:t>
            </w:r>
          </w:p>
          <w:p w14:paraId="398CF469" w14:textId="2DD4AE00" w:rsidR="0038671B" w:rsidRPr="00F430B5" w:rsidRDefault="005672AA" w:rsidP="0038671B">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38671B" w:rsidRPr="00F430B5">
              <w:rPr>
                <w:rFonts w:ascii="Calibri" w:hAnsi="Calibri"/>
                <w:color w:val="000000"/>
                <w:sz w:val="22"/>
                <w:szCs w:val="22"/>
              </w:rPr>
              <w:t xml:space="preserve"> Value cannot be greater than 2 digits (e.g. 99)</w:t>
            </w:r>
          </w:p>
        </w:tc>
      </w:tr>
      <w:tr w:rsidR="0038671B" w:rsidRPr="00F430B5" w14:paraId="180CDCFB" w14:textId="77777777" w:rsidTr="003F2B9A">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7EC4673E" w14:textId="1B46DEE8"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CSI-02</w:t>
            </w:r>
          </w:p>
        </w:tc>
        <w:tc>
          <w:tcPr>
            <w:tcW w:w="1890" w:type="dxa"/>
            <w:tcBorders>
              <w:top w:val="nil"/>
              <w:left w:val="nil"/>
              <w:bottom w:val="single" w:sz="4" w:space="0" w:color="BFBFBF"/>
              <w:right w:val="single" w:sz="4" w:space="0" w:color="BFBFBF"/>
            </w:tcBorders>
            <w:shd w:val="clear" w:color="auto" w:fill="auto"/>
            <w:hideMark/>
          </w:tcPr>
          <w:p w14:paraId="4FB9A34B"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Staffing Information</w:t>
            </w:r>
          </w:p>
        </w:tc>
        <w:tc>
          <w:tcPr>
            <w:tcW w:w="1530" w:type="dxa"/>
            <w:tcBorders>
              <w:top w:val="nil"/>
              <w:left w:val="nil"/>
              <w:bottom w:val="single" w:sz="4" w:space="0" w:color="BFBFBF"/>
              <w:right w:val="single" w:sz="4" w:space="0" w:color="BFBFBF"/>
            </w:tcBorders>
            <w:shd w:val="clear" w:color="auto" w:fill="auto"/>
            <w:hideMark/>
          </w:tcPr>
          <w:p w14:paraId="1FBA5222"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Part-time staff</w:t>
            </w:r>
          </w:p>
        </w:tc>
        <w:tc>
          <w:tcPr>
            <w:tcW w:w="2790" w:type="dxa"/>
            <w:tcBorders>
              <w:top w:val="nil"/>
              <w:left w:val="nil"/>
              <w:bottom w:val="single" w:sz="4" w:space="0" w:color="BFBFBF"/>
              <w:right w:val="single" w:sz="4" w:space="0" w:color="BFBFBF"/>
            </w:tcBorders>
            <w:shd w:val="clear" w:color="auto" w:fill="auto"/>
            <w:hideMark/>
          </w:tcPr>
          <w:p w14:paraId="49EDACAE" w14:textId="77777777" w:rsidR="0038671B" w:rsidRPr="00F430B5" w:rsidRDefault="0038671B" w:rsidP="0038671B">
            <w:pPr>
              <w:rPr>
                <w:rFonts w:ascii="Calibri" w:eastAsiaTheme="minorEastAsia" w:hAnsi="Calibri" w:cstheme="minorBidi"/>
                <w:sz w:val="22"/>
                <w:szCs w:val="22"/>
              </w:rPr>
            </w:pPr>
            <w:r w:rsidRPr="00F430B5">
              <w:rPr>
                <w:rFonts w:ascii="Calibri" w:eastAsiaTheme="minorEastAsia" w:hAnsi="Calibri" w:cstheme="minorBidi"/>
                <w:sz w:val="22"/>
                <w:szCs w:val="22"/>
              </w:rPr>
              <w:t>Part-time staff</w:t>
            </w:r>
          </w:p>
        </w:tc>
        <w:tc>
          <w:tcPr>
            <w:tcW w:w="7200" w:type="dxa"/>
            <w:tcBorders>
              <w:top w:val="nil"/>
              <w:left w:val="nil"/>
              <w:bottom w:val="single" w:sz="4" w:space="0" w:color="BFBFBF"/>
              <w:right w:val="single" w:sz="4" w:space="0" w:color="BFBFBF"/>
            </w:tcBorders>
            <w:shd w:val="clear" w:color="auto" w:fill="auto"/>
          </w:tcPr>
          <w:p w14:paraId="7A8CA84D" w14:textId="77777777" w:rsidR="00FE3138" w:rsidRPr="00F430B5" w:rsidRDefault="005672AA" w:rsidP="0038671B">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38671B" w:rsidRPr="00F430B5">
              <w:rPr>
                <w:rFonts w:ascii="Calibri" w:hAnsi="Calibri"/>
                <w:color w:val="000000"/>
                <w:sz w:val="22"/>
                <w:szCs w:val="22"/>
              </w:rPr>
              <w:t xml:space="preserve"> Value must be a whole number greater than or equal to zero.</w:t>
            </w:r>
          </w:p>
          <w:p w14:paraId="3E06703E" w14:textId="7F8A5FDD" w:rsidR="0038671B" w:rsidRPr="00F430B5" w:rsidRDefault="005672AA" w:rsidP="0038671B">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38671B" w:rsidRPr="00F430B5">
              <w:rPr>
                <w:rFonts w:ascii="Calibri" w:hAnsi="Calibri"/>
                <w:color w:val="000000"/>
                <w:sz w:val="22"/>
                <w:szCs w:val="22"/>
              </w:rPr>
              <w:t xml:space="preserve"> Value cannot be greater than 2 digits (e.g. 99)</w:t>
            </w:r>
          </w:p>
        </w:tc>
      </w:tr>
    </w:tbl>
    <w:p w14:paraId="76674040" w14:textId="3590D115" w:rsidR="009628AA" w:rsidRDefault="009628AA">
      <w:pPr>
        <w:spacing w:before="100" w:after="200" w:line="276" w:lineRule="auto"/>
        <w:rPr>
          <w:rFonts w:asciiTheme="minorHAnsi" w:hAnsiTheme="minorHAnsi"/>
          <w:b/>
          <w:color w:val="1F4E79" w:themeColor="accent1" w:themeShade="80"/>
          <w:sz w:val="32"/>
          <w:szCs w:val="32"/>
        </w:rPr>
      </w:pPr>
    </w:p>
    <w:p w14:paraId="59124AA1" w14:textId="31B2A3DF" w:rsidR="00484B4C" w:rsidRDefault="001B0132" w:rsidP="00496CFF">
      <w:pPr>
        <w:pStyle w:val="Heading2"/>
        <w:numPr>
          <w:ilvl w:val="1"/>
          <w:numId w:val="24"/>
        </w:numPr>
      </w:pPr>
      <w:bookmarkStart w:id="29" w:name="_Toc13056563"/>
      <w:r>
        <w:t>Total Caregivers Served</w:t>
      </w:r>
      <w:bookmarkEnd w:id="29"/>
    </w:p>
    <w:p w14:paraId="2DC5E253" w14:textId="06757321" w:rsidR="00484B4C" w:rsidRDefault="00484B4C" w:rsidP="00484B4C">
      <w:pPr>
        <w:rPr>
          <w:rFonts w:asciiTheme="minorHAnsi" w:hAnsiTheme="minorHAnsi"/>
          <w:sz w:val="20"/>
          <w:szCs w:val="20"/>
        </w:rPr>
      </w:pPr>
      <w:r w:rsidRPr="00E20CEB">
        <w:rPr>
          <w:rFonts w:asciiTheme="minorHAnsi" w:hAnsiTheme="minorHAnsi"/>
          <w:sz w:val="20"/>
          <w:szCs w:val="20"/>
        </w:rPr>
        <w:t>This section may be uploaded or entered manually. Only the data in the value column may be changed</w:t>
      </w:r>
      <w:r w:rsidR="00905ABF">
        <w:rPr>
          <w:rFonts w:asciiTheme="minorHAnsi" w:hAnsiTheme="minorHAnsi"/>
          <w:sz w:val="20"/>
          <w:szCs w:val="20"/>
        </w:rPr>
        <w:t xml:space="preserve">. </w:t>
      </w:r>
    </w:p>
    <w:p w14:paraId="1B8849D8" w14:textId="77777777" w:rsidR="00484B4C" w:rsidRPr="00E20CEB" w:rsidRDefault="00484B4C" w:rsidP="00484B4C">
      <w:pPr>
        <w:rPr>
          <w:rFonts w:asciiTheme="minorHAnsi" w:hAnsiTheme="minorHAnsi"/>
          <w:sz w:val="20"/>
          <w:szCs w:val="20"/>
        </w:rPr>
      </w:pPr>
    </w:p>
    <w:tbl>
      <w:tblPr>
        <w:tblW w:w="14215" w:type="dxa"/>
        <w:tblLook w:val="04A0" w:firstRow="1" w:lastRow="0" w:firstColumn="1" w:lastColumn="0" w:noHBand="0" w:noVBand="1"/>
      </w:tblPr>
      <w:tblGrid>
        <w:gridCol w:w="805"/>
        <w:gridCol w:w="1890"/>
        <w:gridCol w:w="1530"/>
        <w:gridCol w:w="3690"/>
        <w:gridCol w:w="6300"/>
      </w:tblGrid>
      <w:tr w:rsidR="00484B4C" w:rsidRPr="00F430B5" w14:paraId="3D0F3625" w14:textId="77777777" w:rsidTr="00F0257E">
        <w:trPr>
          <w:trHeight w:val="404"/>
        </w:trPr>
        <w:tc>
          <w:tcPr>
            <w:tcW w:w="80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5685A614" w14:textId="77777777" w:rsidR="00484B4C" w:rsidRPr="00F430B5" w:rsidRDefault="00484B4C"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ACL Ref</w:t>
            </w:r>
          </w:p>
        </w:tc>
        <w:tc>
          <w:tcPr>
            <w:tcW w:w="1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60413976" w14:textId="77777777" w:rsidR="00484B4C" w:rsidRPr="00F430B5" w:rsidRDefault="00484B4C"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Section Name</w:t>
            </w:r>
          </w:p>
        </w:tc>
        <w:tc>
          <w:tcPr>
            <w:tcW w:w="15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14648CC" w14:textId="77777777" w:rsidR="00484B4C" w:rsidRPr="00F430B5" w:rsidRDefault="00484B4C"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Sub-Section Name</w:t>
            </w:r>
          </w:p>
        </w:tc>
        <w:tc>
          <w:tcPr>
            <w:tcW w:w="36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0638749" w14:textId="77777777" w:rsidR="00484B4C" w:rsidRPr="00F430B5" w:rsidRDefault="00484B4C"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Field Label</w:t>
            </w:r>
          </w:p>
        </w:tc>
        <w:tc>
          <w:tcPr>
            <w:tcW w:w="63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549D8CE" w14:textId="0FB1D026" w:rsidR="00484B4C" w:rsidRPr="00F430B5" w:rsidRDefault="003222E0" w:rsidP="00FB1149">
            <w:pPr>
              <w:spacing w:before="60" w:after="60" w:line="276" w:lineRule="auto"/>
              <w:jc w:val="center"/>
              <w:rPr>
                <w:rFonts w:ascii="Calibri" w:eastAsiaTheme="minorEastAsia" w:hAnsi="Calibri" w:cstheme="minorBidi"/>
                <w:b/>
                <w:sz w:val="22"/>
                <w:szCs w:val="22"/>
              </w:rPr>
            </w:pPr>
            <w:r w:rsidRPr="00F430B5">
              <w:rPr>
                <w:rFonts w:asciiTheme="minorHAnsi" w:hAnsiTheme="minorHAnsi"/>
                <w:b/>
                <w:sz w:val="22"/>
                <w:szCs w:val="22"/>
              </w:rPr>
              <w:t xml:space="preserve">Format Rule/Business Rule/Dependency (Not part of </w:t>
            </w:r>
            <w:r w:rsidR="007A5E11">
              <w:rPr>
                <w:rFonts w:asciiTheme="minorHAnsi" w:hAnsiTheme="minorHAnsi"/>
                <w:b/>
                <w:sz w:val="22"/>
                <w:szCs w:val="22"/>
              </w:rPr>
              <w:t>Upload Template</w:t>
            </w:r>
            <w:r w:rsidRPr="00F430B5">
              <w:rPr>
                <w:rFonts w:asciiTheme="minorHAnsi" w:hAnsiTheme="minorHAnsi"/>
                <w:b/>
                <w:sz w:val="22"/>
                <w:szCs w:val="22"/>
              </w:rPr>
              <w:t>)</w:t>
            </w:r>
          </w:p>
        </w:tc>
      </w:tr>
      <w:tr w:rsidR="00BB7632" w:rsidRPr="00F430B5" w14:paraId="38A7246B" w14:textId="77777777" w:rsidTr="00F0257E">
        <w:trPr>
          <w:trHeight w:val="340"/>
        </w:trPr>
        <w:tc>
          <w:tcPr>
            <w:tcW w:w="805" w:type="dxa"/>
            <w:tcBorders>
              <w:top w:val="nil"/>
              <w:left w:val="single" w:sz="4" w:space="0" w:color="BFBFBF"/>
              <w:bottom w:val="single" w:sz="4" w:space="0" w:color="BFBFBF" w:themeColor="background1" w:themeShade="BF"/>
              <w:right w:val="single" w:sz="4" w:space="0" w:color="BFBFBF"/>
            </w:tcBorders>
            <w:shd w:val="clear" w:color="auto" w:fill="auto"/>
            <w:hideMark/>
          </w:tcPr>
          <w:p w14:paraId="0B9D0515" w14:textId="1050BDD5"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CS-01</w:t>
            </w:r>
          </w:p>
        </w:tc>
        <w:tc>
          <w:tcPr>
            <w:tcW w:w="1890" w:type="dxa"/>
            <w:tcBorders>
              <w:top w:val="nil"/>
              <w:left w:val="nil"/>
              <w:bottom w:val="single" w:sz="4" w:space="0" w:color="BFBFBF" w:themeColor="background1" w:themeShade="BF"/>
              <w:right w:val="single" w:sz="4" w:space="0" w:color="BFBFBF"/>
            </w:tcBorders>
            <w:shd w:val="clear" w:color="auto" w:fill="auto"/>
            <w:hideMark/>
          </w:tcPr>
          <w:p w14:paraId="21D8AFBA" w14:textId="066B7DC1"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Total Caregivers Served</w:t>
            </w:r>
          </w:p>
        </w:tc>
        <w:tc>
          <w:tcPr>
            <w:tcW w:w="1530" w:type="dxa"/>
            <w:tcBorders>
              <w:top w:val="nil"/>
              <w:left w:val="nil"/>
              <w:bottom w:val="single" w:sz="4" w:space="0" w:color="BFBFBF" w:themeColor="background1" w:themeShade="BF"/>
              <w:right w:val="single" w:sz="4" w:space="0" w:color="BFBFBF"/>
            </w:tcBorders>
            <w:shd w:val="clear" w:color="auto" w:fill="auto"/>
            <w:hideMark/>
          </w:tcPr>
          <w:p w14:paraId="10DA35C9" w14:textId="4ED8228C"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 </w:t>
            </w:r>
          </w:p>
        </w:tc>
        <w:tc>
          <w:tcPr>
            <w:tcW w:w="3690" w:type="dxa"/>
            <w:tcBorders>
              <w:top w:val="nil"/>
              <w:left w:val="nil"/>
              <w:bottom w:val="single" w:sz="4" w:space="0" w:color="BFBFBF" w:themeColor="background1" w:themeShade="BF"/>
              <w:right w:val="single" w:sz="4" w:space="0" w:color="BFBFBF"/>
            </w:tcBorders>
            <w:shd w:val="clear" w:color="auto" w:fill="auto"/>
            <w:hideMark/>
          </w:tcPr>
          <w:p w14:paraId="1E4E10E0" w14:textId="50B0F1FA"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Unduplicated number of caregivers to Elders or individuals of any age with Alzheimer’s disease and related disorder</w:t>
            </w:r>
          </w:p>
        </w:tc>
        <w:tc>
          <w:tcPr>
            <w:tcW w:w="6300" w:type="dxa"/>
            <w:tcBorders>
              <w:top w:val="nil"/>
              <w:left w:val="nil"/>
              <w:bottom w:val="single" w:sz="4" w:space="0" w:color="BFBFBF" w:themeColor="background1" w:themeShade="BF"/>
              <w:right w:val="single" w:sz="4" w:space="0" w:color="BFBFBF"/>
            </w:tcBorders>
            <w:shd w:val="clear" w:color="auto" w:fill="auto"/>
          </w:tcPr>
          <w:p w14:paraId="4F283C37" w14:textId="77777777" w:rsidR="00F0257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33EA2556" w14:textId="115D9BA1"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tc>
      </w:tr>
      <w:tr w:rsidR="00BB7632" w:rsidRPr="00F430B5" w14:paraId="1F522E44" w14:textId="77777777" w:rsidTr="00F0257E">
        <w:trPr>
          <w:trHeight w:val="340"/>
        </w:trPr>
        <w:tc>
          <w:tcPr>
            <w:tcW w:w="8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F2CDDFB" w14:textId="695F998F"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CS-02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74CE077" w14:textId="0671A8EF"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Total Caregivers Served</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5B4C1FDA" w14:textId="013EA482"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 </w:t>
            </w:r>
          </w:p>
        </w:tc>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26EDA52" w14:textId="52737F1D" w:rsidR="00BB7632" w:rsidRPr="00F430B5" w:rsidRDefault="00BB7632" w:rsidP="00BB7632">
            <w:pPr>
              <w:rPr>
                <w:rFonts w:ascii="Calibri" w:eastAsiaTheme="minorEastAsia" w:hAnsi="Calibri" w:cstheme="minorBidi"/>
                <w:sz w:val="22"/>
                <w:szCs w:val="22"/>
              </w:rPr>
            </w:pPr>
            <w:r w:rsidRPr="00F430B5">
              <w:rPr>
                <w:rFonts w:ascii="Calibri" w:hAnsi="Calibri"/>
                <w:color w:val="000000"/>
                <w:sz w:val="22"/>
                <w:szCs w:val="22"/>
              </w:rPr>
              <w:t>Unduplicated number of Elder caregivers caring for children under the age of 18</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9E2A5" w14:textId="77777777" w:rsidR="00F0257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41BA3363" w14:textId="511107ED"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tc>
      </w:tr>
      <w:tr w:rsidR="00BB7632" w:rsidRPr="00F430B5" w14:paraId="5AD49CAD" w14:textId="77777777" w:rsidTr="00F0257E">
        <w:trPr>
          <w:trHeight w:val="340"/>
        </w:trPr>
        <w:tc>
          <w:tcPr>
            <w:tcW w:w="8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9CEE03" w14:textId="014EABE6" w:rsidR="00BB7632" w:rsidRPr="00F430B5" w:rsidRDefault="00BB7632" w:rsidP="00BB7632">
            <w:pPr>
              <w:rPr>
                <w:rFonts w:ascii="Calibri" w:hAnsi="Calibri"/>
                <w:color w:val="000000"/>
                <w:sz w:val="22"/>
                <w:szCs w:val="22"/>
              </w:rPr>
            </w:pPr>
            <w:r w:rsidRPr="00F430B5">
              <w:rPr>
                <w:rFonts w:ascii="Calibri" w:hAnsi="Calibri"/>
                <w:color w:val="000000"/>
                <w:sz w:val="22"/>
                <w:szCs w:val="22"/>
              </w:rPr>
              <w:lastRenderedPageBreak/>
              <w:t>CS-03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63EADE" w14:textId="42255A5D"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Caregivers Served</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361133" w14:textId="2E088A63" w:rsidR="00BB7632" w:rsidRPr="00F430B5" w:rsidRDefault="00BB7632" w:rsidP="00BB7632">
            <w:pPr>
              <w:rPr>
                <w:rFonts w:ascii="Calibri" w:hAnsi="Calibri"/>
                <w:color w:val="000000"/>
                <w:sz w:val="22"/>
                <w:szCs w:val="22"/>
              </w:rPr>
            </w:pPr>
            <w:r w:rsidRPr="00F430B5">
              <w:rPr>
                <w:rFonts w:ascii="Calibri" w:hAnsi="Calibri"/>
                <w:color w:val="000000"/>
                <w:sz w:val="22"/>
                <w:szCs w:val="22"/>
              </w:rPr>
              <w:t> </w:t>
            </w:r>
          </w:p>
        </w:tc>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3EC777" w14:textId="18B1CCC9" w:rsidR="00BB7632" w:rsidRPr="00F430B5" w:rsidRDefault="00BB7632" w:rsidP="00BB7632">
            <w:pPr>
              <w:rPr>
                <w:rFonts w:ascii="Calibri" w:hAnsi="Calibri"/>
                <w:color w:val="000000"/>
                <w:sz w:val="22"/>
                <w:szCs w:val="22"/>
              </w:rPr>
            </w:pPr>
            <w:r w:rsidRPr="00F430B5">
              <w:rPr>
                <w:rFonts w:ascii="Calibri" w:hAnsi="Calibri"/>
                <w:color w:val="000000"/>
                <w:sz w:val="22"/>
                <w:szCs w:val="22"/>
              </w:rPr>
              <w:t>Unduplicated number of Elder caregivers providing care to adults 18-59 years old with disabilities</w:t>
            </w:r>
          </w:p>
        </w:tc>
        <w:tc>
          <w:tcPr>
            <w:tcW w:w="6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BD5FA4" w14:textId="77777777" w:rsidR="00F0257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5C76F652" w14:textId="27FFF742"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tc>
      </w:tr>
    </w:tbl>
    <w:p w14:paraId="52A62E13" w14:textId="65C931CA" w:rsidR="00A570CD" w:rsidRDefault="00A570CD" w:rsidP="00234C6F"/>
    <w:p w14:paraId="74BFA771" w14:textId="2D456C31" w:rsidR="00CC7E9A" w:rsidRDefault="008845E6" w:rsidP="00496CFF">
      <w:pPr>
        <w:pStyle w:val="Heading2"/>
        <w:numPr>
          <w:ilvl w:val="1"/>
          <w:numId w:val="24"/>
        </w:numPr>
      </w:pPr>
      <w:bookmarkStart w:id="30" w:name="_Toc13056564"/>
      <w:r>
        <w:t>Caregiver Support Services</w:t>
      </w:r>
      <w:bookmarkEnd w:id="30"/>
    </w:p>
    <w:p w14:paraId="7787A1E5" w14:textId="7B9E03E8" w:rsidR="00CC7E9A" w:rsidRPr="0057585C" w:rsidRDefault="00CC7E9A" w:rsidP="00CC7E9A">
      <w:pPr>
        <w:rPr>
          <w:rFonts w:asciiTheme="minorHAnsi" w:hAnsiTheme="minorHAnsi"/>
          <w:sz w:val="20"/>
          <w:szCs w:val="20"/>
        </w:rPr>
      </w:pPr>
      <w:r w:rsidRPr="00B2094F">
        <w:rPr>
          <w:rFonts w:asciiTheme="minorHAnsi" w:hAnsiTheme="minorHAnsi"/>
          <w:sz w:val="20"/>
          <w:szCs w:val="20"/>
        </w:rPr>
        <w:t>This section may be uploaded or entered manually. Only the data in the value column may be changed</w:t>
      </w:r>
      <w:r w:rsidR="00905ABF" w:rsidRPr="00B2094F">
        <w:rPr>
          <w:rFonts w:asciiTheme="minorHAnsi" w:hAnsiTheme="minorHAnsi"/>
          <w:sz w:val="20"/>
          <w:szCs w:val="20"/>
        </w:rPr>
        <w:t xml:space="preserve">. </w:t>
      </w:r>
    </w:p>
    <w:p w14:paraId="7808E49F" w14:textId="77777777" w:rsidR="0057585C" w:rsidRPr="00B2094F" w:rsidRDefault="0057585C" w:rsidP="00CC7E9A">
      <w:pPr>
        <w:rPr>
          <w:rFonts w:asciiTheme="minorHAnsi" w:hAnsiTheme="minorHAnsi"/>
          <w:sz w:val="20"/>
          <w:szCs w:val="20"/>
        </w:rPr>
      </w:pPr>
    </w:p>
    <w:p w14:paraId="3B98CB23" w14:textId="5952F534" w:rsidR="009628AA" w:rsidRPr="0057585C" w:rsidRDefault="0057585C" w:rsidP="00CC7E9A">
      <w:pPr>
        <w:rPr>
          <w:rFonts w:asciiTheme="minorHAnsi" w:hAnsiTheme="minorHAnsi"/>
          <w:sz w:val="20"/>
          <w:szCs w:val="20"/>
        </w:rPr>
      </w:pPr>
      <w:r w:rsidRPr="00B2094F">
        <w:rPr>
          <w:rFonts w:asciiTheme="minorHAnsi" w:hAnsiTheme="minorHAnsi"/>
          <w:b/>
          <w:bCs/>
          <w:sz w:val="20"/>
          <w:szCs w:val="20"/>
        </w:rPr>
        <w:t xml:space="preserve">NOTE: </w:t>
      </w:r>
      <w:r w:rsidR="009628AA" w:rsidRPr="00B2094F">
        <w:rPr>
          <w:rFonts w:asciiTheme="minorHAnsi" w:hAnsiTheme="minorHAnsi"/>
          <w:sz w:val="20"/>
          <w:szCs w:val="20"/>
        </w:rPr>
        <w:t>It is recommended that the fi</w:t>
      </w:r>
      <w:r w:rsidR="00F430B5" w:rsidRPr="00B2094F">
        <w:rPr>
          <w:rFonts w:asciiTheme="minorHAnsi" w:hAnsiTheme="minorHAnsi"/>
          <w:sz w:val="20"/>
          <w:szCs w:val="20"/>
        </w:rPr>
        <w:t xml:space="preserve">elds </w:t>
      </w:r>
      <w:r w:rsidR="00F430B5" w:rsidRPr="00B2094F">
        <w:rPr>
          <w:rFonts w:ascii="Calibri" w:hAnsi="Calibri"/>
          <w:color w:val="000000"/>
          <w:sz w:val="20"/>
          <w:szCs w:val="20"/>
        </w:rPr>
        <w:t>CSS-08</w:t>
      </w:r>
      <w:r w:rsidR="00F70EFF" w:rsidRPr="00B2094F">
        <w:rPr>
          <w:rFonts w:ascii="Calibri" w:hAnsi="Calibri"/>
          <w:color w:val="000000"/>
          <w:sz w:val="20"/>
          <w:szCs w:val="20"/>
        </w:rPr>
        <w:t>, CSS-0</w:t>
      </w:r>
      <w:r w:rsidR="00D7258C" w:rsidRPr="00B2094F">
        <w:rPr>
          <w:rFonts w:ascii="Calibri" w:hAnsi="Calibri"/>
          <w:color w:val="000000"/>
          <w:sz w:val="20"/>
          <w:szCs w:val="20"/>
        </w:rPr>
        <w:t>9, and CSS-10</w:t>
      </w:r>
      <w:r w:rsidR="00B703E0" w:rsidRPr="00B2094F">
        <w:rPr>
          <w:rFonts w:ascii="Calibri" w:hAnsi="Calibri"/>
          <w:color w:val="000000"/>
          <w:sz w:val="20"/>
          <w:szCs w:val="20"/>
        </w:rPr>
        <w:t xml:space="preserve"> </w:t>
      </w:r>
      <w:r w:rsidR="00B2094F">
        <w:rPr>
          <w:rFonts w:ascii="Calibri" w:hAnsi="Calibri"/>
          <w:color w:val="000000"/>
          <w:sz w:val="20"/>
          <w:szCs w:val="20"/>
        </w:rPr>
        <w:t xml:space="preserve">(highlighted in the table below) </w:t>
      </w:r>
      <w:r w:rsidR="008B37C0" w:rsidRPr="00B2094F">
        <w:rPr>
          <w:rFonts w:ascii="Calibri" w:hAnsi="Calibri"/>
          <w:color w:val="000000"/>
          <w:sz w:val="20"/>
          <w:szCs w:val="20"/>
        </w:rPr>
        <w:t xml:space="preserve">that correspond to the Caregiver Supplemental Services </w:t>
      </w:r>
      <w:r w:rsidR="00B703E0" w:rsidRPr="00B2094F">
        <w:rPr>
          <w:rFonts w:ascii="Calibri" w:hAnsi="Calibri"/>
          <w:color w:val="000000"/>
          <w:sz w:val="20"/>
          <w:szCs w:val="20"/>
        </w:rPr>
        <w:t>are entered manually</w:t>
      </w:r>
      <w:r w:rsidR="006E3B13" w:rsidRPr="00B2094F">
        <w:rPr>
          <w:rFonts w:ascii="Calibri" w:hAnsi="Calibri"/>
          <w:color w:val="000000"/>
          <w:sz w:val="20"/>
          <w:szCs w:val="20"/>
        </w:rPr>
        <w:t xml:space="preserve"> within the OAAPS system</w:t>
      </w:r>
      <w:r w:rsidR="00B703E0" w:rsidRPr="00B2094F">
        <w:rPr>
          <w:rFonts w:ascii="Calibri" w:hAnsi="Calibri"/>
          <w:color w:val="000000"/>
          <w:sz w:val="20"/>
          <w:szCs w:val="20"/>
        </w:rPr>
        <w:t xml:space="preserve"> unless the upload file is being generated by a</w:t>
      </w:r>
      <w:r w:rsidRPr="00B2094F">
        <w:rPr>
          <w:rFonts w:ascii="Calibri" w:hAnsi="Calibri"/>
          <w:color w:val="000000"/>
          <w:sz w:val="20"/>
          <w:szCs w:val="20"/>
        </w:rPr>
        <w:t>n electronic system that is used to maintain grantee data</w:t>
      </w:r>
      <w:r w:rsidR="00B703E0" w:rsidRPr="00B2094F">
        <w:rPr>
          <w:rFonts w:ascii="Calibri" w:hAnsi="Calibri"/>
          <w:color w:val="000000"/>
          <w:sz w:val="20"/>
          <w:szCs w:val="20"/>
        </w:rPr>
        <w:t>.</w:t>
      </w:r>
      <w:r w:rsidR="006E3B13" w:rsidRPr="00B2094F">
        <w:rPr>
          <w:rFonts w:ascii="Calibri" w:hAnsi="Calibri"/>
          <w:color w:val="000000"/>
          <w:sz w:val="20"/>
          <w:szCs w:val="20"/>
        </w:rPr>
        <w:t xml:space="preserve"> </w:t>
      </w:r>
      <w:r w:rsidR="006E3B13" w:rsidRPr="00B2094F">
        <w:rPr>
          <w:rFonts w:ascii="Calibri" w:hAnsi="Calibri"/>
          <w:b/>
          <w:bCs/>
          <w:color w:val="000000"/>
          <w:sz w:val="20"/>
          <w:szCs w:val="20"/>
        </w:rPr>
        <w:t xml:space="preserve">It is NOT recommended that these fields </w:t>
      </w:r>
      <w:r w:rsidRPr="00B2094F">
        <w:rPr>
          <w:rFonts w:ascii="Calibri" w:hAnsi="Calibri"/>
          <w:b/>
          <w:bCs/>
          <w:color w:val="000000"/>
          <w:sz w:val="20"/>
          <w:szCs w:val="20"/>
        </w:rPr>
        <w:t>(CSS-08, CSS-09, and CSS-10)</w:t>
      </w:r>
      <w:r w:rsidRPr="00B2094F">
        <w:rPr>
          <w:rFonts w:ascii="Calibri" w:hAnsi="Calibri"/>
          <w:color w:val="000000"/>
          <w:sz w:val="20"/>
          <w:szCs w:val="20"/>
        </w:rPr>
        <w:t xml:space="preserve"> </w:t>
      </w:r>
      <w:r w:rsidR="006E3B13" w:rsidRPr="00B2094F">
        <w:rPr>
          <w:rFonts w:ascii="Calibri" w:hAnsi="Calibri"/>
          <w:b/>
          <w:bCs/>
          <w:color w:val="000000"/>
          <w:sz w:val="20"/>
          <w:szCs w:val="20"/>
        </w:rPr>
        <w:t xml:space="preserve">are completed by manually typing into the </w:t>
      </w:r>
      <w:r w:rsidRPr="00B2094F">
        <w:rPr>
          <w:rFonts w:ascii="Calibri" w:hAnsi="Calibri"/>
          <w:b/>
          <w:bCs/>
          <w:color w:val="000000"/>
          <w:sz w:val="20"/>
          <w:szCs w:val="20"/>
        </w:rPr>
        <w:t>U</w:t>
      </w:r>
      <w:r w:rsidR="006E3B13" w:rsidRPr="00B2094F">
        <w:rPr>
          <w:rFonts w:ascii="Calibri" w:hAnsi="Calibri"/>
          <w:b/>
          <w:bCs/>
          <w:color w:val="000000"/>
          <w:sz w:val="20"/>
          <w:szCs w:val="20"/>
        </w:rPr>
        <w:t xml:space="preserve">pload </w:t>
      </w:r>
      <w:r w:rsidRPr="00B2094F">
        <w:rPr>
          <w:rFonts w:ascii="Calibri" w:hAnsi="Calibri"/>
          <w:b/>
          <w:bCs/>
          <w:color w:val="000000"/>
          <w:sz w:val="20"/>
          <w:szCs w:val="20"/>
        </w:rPr>
        <w:t>Template</w:t>
      </w:r>
      <w:r w:rsidR="006E3B13" w:rsidRPr="00B2094F">
        <w:rPr>
          <w:rFonts w:ascii="Calibri" w:hAnsi="Calibri"/>
          <w:b/>
          <w:bCs/>
          <w:color w:val="000000"/>
          <w:sz w:val="20"/>
          <w:szCs w:val="20"/>
        </w:rPr>
        <w:t xml:space="preserve"> itself.</w:t>
      </w:r>
      <w:r w:rsidRPr="00B2094F">
        <w:rPr>
          <w:rFonts w:ascii="Calibri" w:hAnsi="Calibri"/>
          <w:b/>
          <w:bCs/>
          <w:color w:val="000000"/>
          <w:sz w:val="20"/>
          <w:szCs w:val="20"/>
        </w:rPr>
        <w:t xml:space="preserve"> </w:t>
      </w:r>
      <w:r w:rsidRPr="00B2094F">
        <w:rPr>
          <w:rFonts w:ascii="Calibri" w:hAnsi="Calibri"/>
          <w:color w:val="000000"/>
          <w:sz w:val="20"/>
          <w:szCs w:val="20"/>
        </w:rPr>
        <w:t>If manually entering data, please log in to OAAPS and enter these three fields by entering one Supplemental Service at a time.</w:t>
      </w:r>
    </w:p>
    <w:p w14:paraId="295AB42C" w14:textId="77777777" w:rsidR="00CC7E9A" w:rsidRPr="00E20CEB" w:rsidRDefault="00CC7E9A" w:rsidP="00CC7E9A">
      <w:pPr>
        <w:rPr>
          <w:rFonts w:asciiTheme="minorHAnsi" w:hAnsiTheme="minorHAnsi"/>
          <w:sz w:val="20"/>
          <w:szCs w:val="20"/>
        </w:rPr>
      </w:pPr>
    </w:p>
    <w:tbl>
      <w:tblPr>
        <w:tblW w:w="14215" w:type="dxa"/>
        <w:tblLook w:val="04A0" w:firstRow="1" w:lastRow="0" w:firstColumn="1" w:lastColumn="0" w:noHBand="0" w:noVBand="1"/>
        <w:tblDescription w:val="Older Adults table listing component, ACL reference #, resource, field, and business rule/dependency (not part of upload template)."/>
      </w:tblPr>
      <w:tblGrid>
        <w:gridCol w:w="805"/>
        <w:gridCol w:w="1890"/>
        <w:gridCol w:w="1530"/>
        <w:gridCol w:w="3690"/>
        <w:gridCol w:w="6300"/>
      </w:tblGrid>
      <w:tr w:rsidR="00CC7E9A" w:rsidRPr="00F430B5" w14:paraId="35E3CCF5" w14:textId="77777777" w:rsidTr="00826FE1">
        <w:trPr>
          <w:trHeight w:val="404"/>
        </w:trPr>
        <w:tc>
          <w:tcPr>
            <w:tcW w:w="80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17BEB7B4" w14:textId="77777777" w:rsidR="00CC7E9A" w:rsidRPr="00F430B5" w:rsidRDefault="00CC7E9A"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ACL Ref</w:t>
            </w:r>
          </w:p>
        </w:tc>
        <w:tc>
          <w:tcPr>
            <w:tcW w:w="1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0A9A4551" w14:textId="77777777" w:rsidR="00CC7E9A" w:rsidRPr="00F430B5" w:rsidRDefault="00CC7E9A"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Section Name</w:t>
            </w:r>
          </w:p>
        </w:tc>
        <w:tc>
          <w:tcPr>
            <w:tcW w:w="15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B61EE7E" w14:textId="77777777" w:rsidR="00CC7E9A" w:rsidRPr="00F430B5" w:rsidRDefault="00CC7E9A"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Sub-Section Name</w:t>
            </w:r>
          </w:p>
        </w:tc>
        <w:tc>
          <w:tcPr>
            <w:tcW w:w="36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7074F35" w14:textId="77777777" w:rsidR="00CC7E9A" w:rsidRPr="00F430B5" w:rsidRDefault="00CC7E9A" w:rsidP="00FB1149">
            <w:pPr>
              <w:spacing w:before="60" w:after="60" w:line="276" w:lineRule="auto"/>
              <w:jc w:val="center"/>
              <w:rPr>
                <w:rFonts w:ascii="Calibri" w:eastAsiaTheme="minorEastAsia" w:hAnsi="Calibri" w:cstheme="minorBidi"/>
                <w:b/>
                <w:sz w:val="22"/>
                <w:szCs w:val="22"/>
              </w:rPr>
            </w:pPr>
            <w:r w:rsidRPr="00F430B5">
              <w:rPr>
                <w:rFonts w:ascii="Calibri" w:eastAsiaTheme="minorEastAsia" w:hAnsi="Calibri" w:cstheme="minorBidi"/>
                <w:b/>
                <w:sz w:val="22"/>
                <w:szCs w:val="22"/>
              </w:rPr>
              <w:t>Field Label</w:t>
            </w:r>
          </w:p>
        </w:tc>
        <w:tc>
          <w:tcPr>
            <w:tcW w:w="63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4E76929F" w14:textId="5E95B95C" w:rsidR="00CC7E9A" w:rsidRPr="00F430B5" w:rsidRDefault="003222E0" w:rsidP="00FB1149">
            <w:pPr>
              <w:spacing w:before="60" w:after="60" w:line="276" w:lineRule="auto"/>
              <w:jc w:val="center"/>
              <w:rPr>
                <w:rFonts w:ascii="Calibri" w:eastAsiaTheme="minorEastAsia" w:hAnsi="Calibri" w:cstheme="minorBidi"/>
                <w:b/>
                <w:sz w:val="22"/>
                <w:szCs w:val="22"/>
              </w:rPr>
            </w:pPr>
            <w:r w:rsidRPr="00F430B5">
              <w:rPr>
                <w:rFonts w:asciiTheme="minorHAnsi" w:hAnsiTheme="minorHAnsi"/>
                <w:b/>
                <w:sz w:val="22"/>
                <w:szCs w:val="22"/>
              </w:rPr>
              <w:t xml:space="preserve">Format Rule/Business Rule/Dependency (Not part of </w:t>
            </w:r>
            <w:r w:rsidR="007A5E11">
              <w:rPr>
                <w:rFonts w:asciiTheme="minorHAnsi" w:hAnsiTheme="minorHAnsi"/>
                <w:b/>
                <w:sz w:val="22"/>
                <w:szCs w:val="22"/>
              </w:rPr>
              <w:t>Upload Template</w:t>
            </w:r>
            <w:r w:rsidRPr="00F430B5">
              <w:rPr>
                <w:rFonts w:asciiTheme="minorHAnsi" w:hAnsiTheme="minorHAnsi"/>
                <w:b/>
                <w:sz w:val="22"/>
                <w:szCs w:val="22"/>
              </w:rPr>
              <w:t>)</w:t>
            </w:r>
          </w:p>
        </w:tc>
      </w:tr>
      <w:tr w:rsidR="00BB7632" w:rsidRPr="00F430B5" w14:paraId="069B2F6A" w14:textId="77777777" w:rsidTr="00BE657D">
        <w:trPr>
          <w:trHeight w:val="647"/>
        </w:trPr>
        <w:tc>
          <w:tcPr>
            <w:tcW w:w="805" w:type="dxa"/>
            <w:tcBorders>
              <w:top w:val="single" w:sz="4" w:space="0" w:color="BFBFBF"/>
              <w:left w:val="single" w:sz="4" w:space="0" w:color="BFBFBF"/>
              <w:bottom w:val="single" w:sz="4" w:space="0" w:color="BFBFBF"/>
              <w:right w:val="single" w:sz="4" w:space="0" w:color="BFBFBF"/>
            </w:tcBorders>
            <w:shd w:val="clear" w:color="auto" w:fill="auto"/>
            <w:hideMark/>
          </w:tcPr>
          <w:p w14:paraId="20E89610"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CSS-01</w:t>
            </w:r>
          </w:p>
        </w:tc>
        <w:tc>
          <w:tcPr>
            <w:tcW w:w="1890" w:type="dxa"/>
            <w:tcBorders>
              <w:top w:val="single" w:sz="4" w:space="0" w:color="BFBFBF"/>
              <w:left w:val="nil"/>
              <w:bottom w:val="single" w:sz="4" w:space="0" w:color="BFBFBF"/>
              <w:right w:val="single" w:sz="4" w:space="0" w:color="BFBFBF"/>
            </w:tcBorders>
            <w:shd w:val="clear" w:color="auto" w:fill="auto"/>
            <w:hideMark/>
          </w:tcPr>
          <w:p w14:paraId="15D1A96C"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single" w:sz="4" w:space="0" w:color="BFBFBF"/>
              <w:left w:val="nil"/>
              <w:bottom w:val="single" w:sz="4" w:space="0" w:color="BFBFBF"/>
              <w:right w:val="single" w:sz="4" w:space="0" w:color="BFBFBF"/>
            </w:tcBorders>
            <w:shd w:val="clear" w:color="auto" w:fill="auto"/>
            <w:hideMark/>
          </w:tcPr>
          <w:p w14:paraId="275D6442"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single" w:sz="4" w:space="0" w:color="BFBFBF"/>
              <w:left w:val="nil"/>
              <w:bottom w:val="single" w:sz="4" w:space="0" w:color="BFBFBF"/>
              <w:right w:val="single" w:sz="4" w:space="0" w:color="BFBFBF"/>
            </w:tcBorders>
            <w:shd w:val="clear" w:color="auto" w:fill="auto"/>
            <w:hideMark/>
          </w:tcPr>
          <w:p w14:paraId="44DC1184"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number of activities of Information Services provided.</w:t>
            </w:r>
          </w:p>
        </w:tc>
        <w:tc>
          <w:tcPr>
            <w:tcW w:w="6300" w:type="dxa"/>
            <w:tcBorders>
              <w:top w:val="single" w:sz="4" w:space="0" w:color="BFBFBF"/>
              <w:left w:val="nil"/>
              <w:bottom w:val="single" w:sz="4" w:space="0" w:color="BFBFBF"/>
              <w:right w:val="single" w:sz="4" w:space="0" w:color="BFBFBF"/>
            </w:tcBorders>
            <w:shd w:val="clear" w:color="auto" w:fill="auto"/>
          </w:tcPr>
          <w:p w14:paraId="1AF23502" w14:textId="77777777" w:rsidR="000312B7"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386BA885" w14:textId="488B16B0"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4998D11D" w14:textId="40F0AE28" w:rsidR="000312B7" w:rsidRPr="00F430B5" w:rsidRDefault="000312B7"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 Verify zero is correct.</w:t>
            </w:r>
          </w:p>
        </w:tc>
      </w:tr>
      <w:tr w:rsidR="00BB7632" w:rsidRPr="00F430B5" w14:paraId="0E2231FA"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0A769BE0"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CSS-02</w:t>
            </w:r>
          </w:p>
        </w:tc>
        <w:tc>
          <w:tcPr>
            <w:tcW w:w="1890" w:type="dxa"/>
            <w:tcBorders>
              <w:top w:val="nil"/>
              <w:left w:val="nil"/>
              <w:bottom w:val="single" w:sz="4" w:space="0" w:color="BFBFBF"/>
              <w:right w:val="single" w:sz="4" w:space="0" w:color="BFBFBF"/>
            </w:tcBorders>
            <w:shd w:val="clear" w:color="auto" w:fill="auto"/>
            <w:hideMark/>
          </w:tcPr>
          <w:p w14:paraId="034693D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45A2E3DE"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150C950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number of contacts of Information and Assistance provided</w:t>
            </w:r>
          </w:p>
        </w:tc>
        <w:tc>
          <w:tcPr>
            <w:tcW w:w="6300" w:type="dxa"/>
            <w:tcBorders>
              <w:top w:val="nil"/>
              <w:left w:val="nil"/>
              <w:bottom w:val="single" w:sz="4" w:space="0" w:color="BFBFBF"/>
              <w:right w:val="single" w:sz="4" w:space="0" w:color="BFBFBF"/>
            </w:tcBorders>
            <w:shd w:val="clear" w:color="auto" w:fill="auto"/>
          </w:tcPr>
          <w:p w14:paraId="29CA51D9"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457F09F4"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1EBE85DD" w14:textId="35ADA058" w:rsidR="00A72053" w:rsidRPr="00F430B5" w:rsidRDefault="00A72053"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 Verify zero is correct.</w:t>
            </w:r>
          </w:p>
        </w:tc>
      </w:tr>
      <w:tr w:rsidR="00BB7632" w:rsidRPr="00F430B5" w14:paraId="562A3CA4" w14:textId="77777777" w:rsidTr="00826FE1">
        <w:trPr>
          <w:trHeight w:val="1020"/>
        </w:trPr>
        <w:tc>
          <w:tcPr>
            <w:tcW w:w="805" w:type="dxa"/>
            <w:tcBorders>
              <w:top w:val="nil"/>
              <w:left w:val="single" w:sz="4" w:space="0" w:color="BFBFBF"/>
              <w:bottom w:val="single" w:sz="4" w:space="0" w:color="BFBFBF"/>
              <w:right w:val="single" w:sz="4" w:space="0" w:color="BFBFBF"/>
            </w:tcBorders>
            <w:shd w:val="clear" w:color="auto" w:fill="auto"/>
            <w:hideMark/>
          </w:tcPr>
          <w:p w14:paraId="50E3EA42"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CSS-03</w:t>
            </w:r>
          </w:p>
        </w:tc>
        <w:tc>
          <w:tcPr>
            <w:tcW w:w="1890" w:type="dxa"/>
            <w:tcBorders>
              <w:top w:val="nil"/>
              <w:left w:val="nil"/>
              <w:bottom w:val="single" w:sz="4" w:space="0" w:color="BFBFBF"/>
              <w:right w:val="single" w:sz="4" w:space="0" w:color="BFBFBF"/>
            </w:tcBorders>
            <w:shd w:val="clear" w:color="auto" w:fill="auto"/>
            <w:hideMark/>
          </w:tcPr>
          <w:p w14:paraId="529EC6C8"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303CDA92"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2999ECCE"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Unduplicated number of persons receiving Counseling (e.g. formal and/or informal counselors).</w:t>
            </w:r>
          </w:p>
        </w:tc>
        <w:tc>
          <w:tcPr>
            <w:tcW w:w="6300" w:type="dxa"/>
            <w:tcBorders>
              <w:top w:val="nil"/>
              <w:left w:val="nil"/>
              <w:bottom w:val="single" w:sz="4" w:space="0" w:color="BFBFBF"/>
              <w:right w:val="single" w:sz="4" w:space="0" w:color="BFBFBF"/>
            </w:tcBorders>
            <w:shd w:val="clear" w:color="auto" w:fill="auto"/>
          </w:tcPr>
          <w:p w14:paraId="51D02A38"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52DE38AB"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4E708B24" w14:textId="55CEA560" w:rsidR="00B45FC6" w:rsidRPr="00F430B5" w:rsidRDefault="00B45FC6" w:rsidP="00B45FC6">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57585C" w:rsidRPr="0057585C">
              <w:rPr>
                <w:rFonts w:asciiTheme="minorHAnsi" w:hAnsiTheme="minorHAnsi"/>
                <w:color w:val="000000"/>
                <w:sz w:val="22"/>
                <w:szCs w:val="22"/>
              </w:rPr>
              <w:t xml:space="preserve">Number of </w:t>
            </w:r>
            <w:proofErr w:type="gramStart"/>
            <w:r w:rsidR="0057585C" w:rsidRPr="0057585C">
              <w:rPr>
                <w:rFonts w:asciiTheme="minorHAnsi" w:hAnsiTheme="minorHAnsi"/>
                <w:color w:val="000000"/>
                <w:sz w:val="22"/>
                <w:szCs w:val="22"/>
              </w:rPr>
              <w:t>persons  must</w:t>
            </w:r>
            <w:proofErr w:type="gramEnd"/>
            <w:r w:rsidR="0057585C" w:rsidRPr="0057585C">
              <w:rPr>
                <w:rFonts w:asciiTheme="minorHAnsi" w:hAnsiTheme="minorHAnsi"/>
                <w:color w:val="000000"/>
                <w:sz w:val="22"/>
                <w:szCs w:val="22"/>
              </w:rPr>
              <w:t xml:space="preserve"> be greater than zero if number of hours  is greater than zero. (e.g. triggered when CSS-03=0 and CSS-04=n)</w:t>
            </w:r>
          </w:p>
          <w:p w14:paraId="111E658B" w14:textId="4E96B4DA" w:rsidR="00B45FC6" w:rsidRPr="00F430B5" w:rsidRDefault="00B45FC6" w:rsidP="00B45FC6">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 Verify zero is correct.</w:t>
            </w:r>
          </w:p>
        </w:tc>
      </w:tr>
      <w:tr w:rsidR="00BB7632" w:rsidRPr="00F430B5" w14:paraId="7892B021"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2D6553C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CSS-04</w:t>
            </w:r>
          </w:p>
        </w:tc>
        <w:tc>
          <w:tcPr>
            <w:tcW w:w="1890" w:type="dxa"/>
            <w:tcBorders>
              <w:top w:val="nil"/>
              <w:left w:val="nil"/>
              <w:bottom w:val="single" w:sz="4" w:space="0" w:color="BFBFBF"/>
              <w:right w:val="single" w:sz="4" w:space="0" w:color="BFBFBF"/>
            </w:tcBorders>
            <w:shd w:val="clear" w:color="auto" w:fill="auto"/>
            <w:hideMark/>
          </w:tcPr>
          <w:p w14:paraId="234C6206"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44593A66"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2E223A11"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number of hours of Counseling</w:t>
            </w:r>
          </w:p>
        </w:tc>
        <w:tc>
          <w:tcPr>
            <w:tcW w:w="6300" w:type="dxa"/>
            <w:tcBorders>
              <w:top w:val="nil"/>
              <w:left w:val="nil"/>
              <w:bottom w:val="single" w:sz="4" w:space="0" w:color="BFBFBF"/>
              <w:right w:val="single" w:sz="4" w:space="0" w:color="BFBFBF"/>
            </w:tcBorders>
            <w:shd w:val="clear" w:color="auto" w:fill="auto"/>
          </w:tcPr>
          <w:p w14:paraId="44BE25E7"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3285C47C"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721A5DF0" w14:textId="6CE67499" w:rsidR="00D1758A" w:rsidRPr="00F430B5" w:rsidRDefault="00D1758A"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lastRenderedPageBreak/>
              <w:t xml:space="preserve">Error: </w:t>
            </w:r>
            <w:r w:rsidR="0057585C" w:rsidRPr="0057585C">
              <w:rPr>
                <w:rFonts w:asciiTheme="minorHAnsi" w:hAnsiTheme="minorHAnsi"/>
                <w:color w:val="000000"/>
                <w:sz w:val="22"/>
                <w:szCs w:val="22"/>
              </w:rPr>
              <w:t>Number of hours must be greater than zero if persons served is greater than zero. (e.g. triggered when CSS-03=n and CSS-04=0)</w:t>
            </w:r>
          </w:p>
        </w:tc>
      </w:tr>
      <w:tr w:rsidR="00BB7632" w:rsidRPr="00F430B5" w14:paraId="15438DAE"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2E7BCA37"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lastRenderedPageBreak/>
              <w:t>CSS-05</w:t>
            </w:r>
          </w:p>
        </w:tc>
        <w:tc>
          <w:tcPr>
            <w:tcW w:w="1890" w:type="dxa"/>
            <w:tcBorders>
              <w:top w:val="nil"/>
              <w:left w:val="nil"/>
              <w:bottom w:val="single" w:sz="4" w:space="0" w:color="BFBFBF"/>
              <w:right w:val="single" w:sz="4" w:space="0" w:color="BFBFBF"/>
            </w:tcBorders>
            <w:shd w:val="clear" w:color="auto" w:fill="auto"/>
            <w:hideMark/>
          </w:tcPr>
          <w:p w14:paraId="5E096CEE"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2AA4D535"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10941791"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number of sessions of Support Group</w:t>
            </w:r>
          </w:p>
        </w:tc>
        <w:tc>
          <w:tcPr>
            <w:tcW w:w="6300" w:type="dxa"/>
            <w:tcBorders>
              <w:top w:val="nil"/>
              <w:left w:val="nil"/>
              <w:bottom w:val="single" w:sz="4" w:space="0" w:color="BFBFBF"/>
              <w:right w:val="single" w:sz="4" w:space="0" w:color="BFBFBF"/>
            </w:tcBorders>
            <w:shd w:val="clear" w:color="auto" w:fill="auto"/>
          </w:tcPr>
          <w:p w14:paraId="2A7A3306"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1678A5D8"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1C58C9D4" w14:textId="7E2DABD7" w:rsidR="00D1758A" w:rsidRPr="00F430B5" w:rsidRDefault="00D1758A"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 Verify zero is correct.</w:t>
            </w:r>
          </w:p>
        </w:tc>
      </w:tr>
      <w:tr w:rsidR="00BB7632" w:rsidRPr="00F430B5" w14:paraId="0958CB11"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5B9F0082"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CSS-06</w:t>
            </w:r>
          </w:p>
        </w:tc>
        <w:tc>
          <w:tcPr>
            <w:tcW w:w="1890" w:type="dxa"/>
            <w:tcBorders>
              <w:top w:val="nil"/>
              <w:left w:val="nil"/>
              <w:bottom w:val="single" w:sz="4" w:space="0" w:color="BFBFBF"/>
              <w:right w:val="single" w:sz="4" w:space="0" w:color="BFBFBF"/>
            </w:tcBorders>
            <w:shd w:val="clear" w:color="auto" w:fill="auto"/>
            <w:hideMark/>
          </w:tcPr>
          <w:p w14:paraId="7DE3732F"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19C6CADC"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7A612C44"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Unduplicated number of caregivers served in Caregiver Training</w:t>
            </w:r>
          </w:p>
        </w:tc>
        <w:tc>
          <w:tcPr>
            <w:tcW w:w="6300" w:type="dxa"/>
            <w:tcBorders>
              <w:top w:val="nil"/>
              <w:left w:val="nil"/>
              <w:bottom w:val="single" w:sz="4" w:space="0" w:color="BFBFBF"/>
              <w:right w:val="single" w:sz="4" w:space="0" w:color="BFBFBF"/>
            </w:tcBorders>
            <w:shd w:val="clear" w:color="auto" w:fill="auto"/>
          </w:tcPr>
          <w:p w14:paraId="51FCDEF9"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0C277A73"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08FD13AC" w14:textId="231C1B65" w:rsidR="00D1758A" w:rsidRPr="00F430B5" w:rsidRDefault="00D1758A" w:rsidP="00D1758A">
            <w:pPr>
              <w:pStyle w:val="ListParagraph"/>
              <w:numPr>
                <w:ilvl w:val="0"/>
                <w:numId w:val="30"/>
              </w:numPr>
              <w:ind w:left="75" w:hanging="180"/>
              <w:rPr>
                <w:rFonts w:ascii="Calibri" w:hAnsi="Calibri"/>
                <w:color w:val="000000"/>
                <w:sz w:val="22"/>
                <w:szCs w:val="22"/>
              </w:rPr>
            </w:pPr>
            <w:r w:rsidRPr="00F430B5">
              <w:rPr>
                <w:rFonts w:ascii="Calibri" w:hAnsi="Calibri"/>
                <w:color w:val="000000"/>
                <w:sz w:val="22"/>
                <w:szCs w:val="22"/>
              </w:rPr>
              <w:t xml:space="preserve">Error: </w:t>
            </w:r>
            <w:r w:rsidR="0057585C" w:rsidRPr="0057585C">
              <w:rPr>
                <w:rFonts w:ascii="Calibri" w:hAnsi="Calibri"/>
                <w:color w:val="000000"/>
                <w:sz w:val="22"/>
                <w:szCs w:val="22"/>
              </w:rPr>
              <w:t xml:space="preserve">Number of persons must be </w:t>
            </w:r>
            <w:proofErr w:type="spellStart"/>
            <w:r w:rsidR="0057585C" w:rsidRPr="0057585C">
              <w:rPr>
                <w:rFonts w:ascii="Calibri" w:hAnsi="Calibri"/>
                <w:color w:val="000000"/>
                <w:sz w:val="22"/>
                <w:szCs w:val="22"/>
              </w:rPr>
              <w:t>grater</w:t>
            </w:r>
            <w:proofErr w:type="spellEnd"/>
            <w:r w:rsidR="0057585C" w:rsidRPr="0057585C">
              <w:rPr>
                <w:rFonts w:ascii="Calibri" w:hAnsi="Calibri"/>
                <w:color w:val="000000"/>
                <w:sz w:val="22"/>
                <w:szCs w:val="22"/>
              </w:rPr>
              <w:t xml:space="preserve"> than zero if number of hours served is greater than zero. (e.g. triggered if CSS-06=0 and CSS-07=n)</w:t>
            </w:r>
          </w:p>
          <w:p w14:paraId="7CEC1E71" w14:textId="6FE854F8" w:rsidR="00D1758A" w:rsidRPr="00F430B5" w:rsidRDefault="00D1758A" w:rsidP="00D1758A">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Warning: Verify zero is correct.</w:t>
            </w:r>
          </w:p>
        </w:tc>
      </w:tr>
      <w:tr w:rsidR="00BB7632" w:rsidRPr="00F430B5" w14:paraId="3EE9D97E"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2E7301F3"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CSS-07</w:t>
            </w:r>
          </w:p>
        </w:tc>
        <w:tc>
          <w:tcPr>
            <w:tcW w:w="1890" w:type="dxa"/>
            <w:tcBorders>
              <w:top w:val="nil"/>
              <w:left w:val="nil"/>
              <w:bottom w:val="single" w:sz="4" w:space="0" w:color="BFBFBF"/>
              <w:right w:val="single" w:sz="4" w:space="0" w:color="BFBFBF"/>
            </w:tcBorders>
            <w:shd w:val="clear" w:color="auto" w:fill="auto"/>
            <w:hideMark/>
          </w:tcPr>
          <w:p w14:paraId="0D1E98A7"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69D2FC2F"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w:t>
            </w:r>
          </w:p>
        </w:tc>
        <w:tc>
          <w:tcPr>
            <w:tcW w:w="3690" w:type="dxa"/>
            <w:tcBorders>
              <w:top w:val="nil"/>
              <w:left w:val="nil"/>
              <w:bottom w:val="single" w:sz="4" w:space="0" w:color="BFBFBF"/>
              <w:right w:val="single" w:sz="4" w:space="0" w:color="BFBFBF"/>
            </w:tcBorders>
            <w:shd w:val="clear" w:color="auto" w:fill="auto"/>
            <w:hideMark/>
          </w:tcPr>
          <w:p w14:paraId="5E2175C8"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Total number of hours of Caregiver Training.</w:t>
            </w:r>
          </w:p>
        </w:tc>
        <w:tc>
          <w:tcPr>
            <w:tcW w:w="6300" w:type="dxa"/>
            <w:tcBorders>
              <w:top w:val="nil"/>
              <w:left w:val="nil"/>
              <w:bottom w:val="single" w:sz="4" w:space="0" w:color="BFBFBF"/>
              <w:right w:val="single" w:sz="4" w:space="0" w:color="BFBFBF"/>
            </w:tcBorders>
            <w:shd w:val="clear" w:color="auto" w:fill="auto"/>
          </w:tcPr>
          <w:p w14:paraId="5E8D63AF"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04A56E31"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44B06A46" w14:textId="00FF7C81" w:rsidR="00247A65" w:rsidRPr="00F430B5" w:rsidRDefault="00247A65"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57585C" w:rsidRPr="0057585C">
              <w:rPr>
                <w:rFonts w:asciiTheme="minorHAnsi" w:hAnsiTheme="minorHAnsi"/>
                <w:color w:val="000000"/>
                <w:sz w:val="22"/>
                <w:szCs w:val="22"/>
              </w:rPr>
              <w:t>Number of hours must be greater than zero if persons served is greater than zero. (e.g. triggered if CSS-06=n and CSS-07=0)</w:t>
            </w:r>
          </w:p>
        </w:tc>
      </w:tr>
    </w:tbl>
    <w:p w14:paraId="2F14537C" w14:textId="77777777" w:rsidR="005F3F30" w:rsidRDefault="005F3F30">
      <w:r>
        <w:br w:type="page"/>
      </w:r>
    </w:p>
    <w:tbl>
      <w:tblPr>
        <w:tblW w:w="14215" w:type="dxa"/>
        <w:tblLook w:val="04A0" w:firstRow="1" w:lastRow="0" w:firstColumn="1" w:lastColumn="0" w:noHBand="0" w:noVBand="1"/>
        <w:tblDescription w:val="Older Adults table listing component, ACL reference #, resource, field, and business rule/dependency (not part of upload template)."/>
      </w:tblPr>
      <w:tblGrid>
        <w:gridCol w:w="805"/>
        <w:gridCol w:w="1890"/>
        <w:gridCol w:w="1530"/>
        <w:gridCol w:w="3690"/>
        <w:gridCol w:w="6300"/>
      </w:tblGrid>
      <w:tr w:rsidR="0057585C" w:rsidRPr="00F430B5" w14:paraId="67387425" w14:textId="77777777" w:rsidTr="00A0094B">
        <w:trPr>
          <w:trHeight w:val="640"/>
        </w:trPr>
        <w:tc>
          <w:tcPr>
            <w:tcW w:w="805" w:type="dxa"/>
            <w:tcBorders>
              <w:top w:val="nil"/>
              <w:left w:val="single" w:sz="4" w:space="0" w:color="BFBFBF"/>
              <w:bottom w:val="single" w:sz="4" w:space="0" w:color="BFBFBF"/>
              <w:right w:val="single" w:sz="4" w:space="0" w:color="BFBFBF"/>
            </w:tcBorders>
            <w:shd w:val="clear" w:color="000000" w:fill="FFF2CC"/>
            <w:hideMark/>
          </w:tcPr>
          <w:p w14:paraId="0940E8D0" w14:textId="6458178F" w:rsidR="0057585C" w:rsidRPr="00F430B5" w:rsidRDefault="0057585C" w:rsidP="00A0094B">
            <w:pPr>
              <w:rPr>
                <w:rFonts w:ascii="Calibri" w:hAnsi="Calibri"/>
                <w:color w:val="000000"/>
                <w:sz w:val="22"/>
                <w:szCs w:val="22"/>
              </w:rPr>
            </w:pPr>
            <w:r w:rsidRPr="00F430B5">
              <w:rPr>
                <w:rFonts w:ascii="Calibri" w:hAnsi="Calibri"/>
                <w:color w:val="000000"/>
                <w:sz w:val="22"/>
                <w:szCs w:val="22"/>
              </w:rPr>
              <w:lastRenderedPageBreak/>
              <w:t>CSS-</w:t>
            </w:r>
            <w:r>
              <w:rPr>
                <w:rFonts w:ascii="Calibri" w:hAnsi="Calibri"/>
                <w:color w:val="000000"/>
                <w:sz w:val="22"/>
                <w:szCs w:val="22"/>
              </w:rPr>
              <w:t>08</w:t>
            </w:r>
          </w:p>
        </w:tc>
        <w:tc>
          <w:tcPr>
            <w:tcW w:w="1890" w:type="dxa"/>
            <w:tcBorders>
              <w:top w:val="nil"/>
              <w:left w:val="nil"/>
              <w:bottom w:val="single" w:sz="4" w:space="0" w:color="BFBFBF"/>
              <w:right w:val="single" w:sz="4" w:space="0" w:color="BFBFBF"/>
            </w:tcBorders>
            <w:shd w:val="clear" w:color="000000" w:fill="FFF2CC"/>
            <w:hideMark/>
          </w:tcPr>
          <w:p w14:paraId="1A302145" w14:textId="77777777" w:rsidR="0057585C" w:rsidRPr="00F430B5" w:rsidRDefault="0057585C" w:rsidP="00A0094B">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000000" w:fill="FFF2CC"/>
            <w:hideMark/>
          </w:tcPr>
          <w:p w14:paraId="43792643" w14:textId="77777777" w:rsidR="0057585C" w:rsidRPr="00F430B5" w:rsidRDefault="0057585C" w:rsidP="00A0094B">
            <w:pPr>
              <w:rPr>
                <w:rFonts w:ascii="Calibri" w:hAnsi="Calibri"/>
                <w:color w:val="000000"/>
                <w:sz w:val="22"/>
                <w:szCs w:val="22"/>
              </w:rPr>
            </w:pPr>
            <w:r w:rsidRPr="00F430B5">
              <w:rPr>
                <w:rFonts w:ascii="Calibri" w:hAnsi="Calibri"/>
                <w:color w:val="000000"/>
                <w:sz w:val="22"/>
                <w:szCs w:val="22"/>
              </w:rPr>
              <w:t>Services for Caregivers - Supplemental Services</w:t>
            </w:r>
          </w:p>
        </w:tc>
        <w:tc>
          <w:tcPr>
            <w:tcW w:w="3690" w:type="dxa"/>
            <w:tcBorders>
              <w:top w:val="nil"/>
              <w:left w:val="nil"/>
              <w:bottom w:val="single" w:sz="4" w:space="0" w:color="BFBFBF"/>
              <w:right w:val="single" w:sz="4" w:space="0" w:color="BFBFBF"/>
            </w:tcBorders>
            <w:shd w:val="clear" w:color="000000" w:fill="FFF2CC"/>
            <w:hideMark/>
          </w:tcPr>
          <w:p w14:paraId="19BDBC26" w14:textId="77777777" w:rsidR="0057585C" w:rsidRPr="00F430B5" w:rsidRDefault="0057585C" w:rsidP="00A0094B">
            <w:pPr>
              <w:rPr>
                <w:rFonts w:ascii="Calibri" w:hAnsi="Calibri"/>
                <w:color w:val="000000"/>
                <w:sz w:val="22"/>
                <w:szCs w:val="22"/>
              </w:rPr>
            </w:pPr>
            <w:r w:rsidRPr="00F430B5">
              <w:rPr>
                <w:rFonts w:ascii="Calibri" w:hAnsi="Calibri"/>
                <w:color w:val="000000"/>
                <w:sz w:val="22"/>
                <w:szCs w:val="22"/>
              </w:rPr>
              <w:t>Service Category</w:t>
            </w:r>
          </w:p>
        </w:tc>
        <w:tc>
          <w:tcPr>
            <w:tcW w:w="6300" w:type="dxa"/>
            <w:tcBorders>
              <w:top w:val="nil"/>
              <w:left w:val="nil"/>
              <w:bottom w:val="single" w:sz="4" w:space="0" w:color="BFBFBF"/>
              <w:right w:val="single" w:sz="4" w:space="0" w:color="BFBFBF"/>
            </w:tcBorders>
            <w:shd w:val="clear" w:color="000000" w:fill="FFF2CC"/>
          </w:tcPr>
          <w:p w14:paraId="1EE7AF2F" w14:textId="77777777" w:rsidR="0057585C" w:rsidRPr="00F430B5" w:rsidRDefault="0057585C" w:rsidP="00A0094B">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 Value must be one of the following:</w:t>
            </w:r>
            <w:r w:rsidRPr="00F430B5">
              <w:rPr>
                <w:rFonts w:ascii="Calibri" w:hAnsi="Calibri"/>
                <w:color w:val="000000"/>
                <w:sz w:val="22"/>
                <w:szCs w:val="22"/>
              </w:rPr>
              <w:br/>
              <w:t>- Home Modification/Repairs</w:t>
            </w:r>
            <w:r w:rsidRPr="00F430B5">
              <w:rPr>
                <w:rFonts w:ascii="Calibri" w:hAnsi="Calibri"/>
                <w:color w:val="000000"/>
                <w:sz w:val="22"/>
                <w:szCs w:val="22"/>
              </w:rPr>
              <w:br/>
              <w:t>- Consumable Items</w:t>
            </w:r>
            <w:r w:rsidRPr="00F430B5">
              <w:rPr>
                <w:rFonts w:ascii="Calibri" w:hAnsi="Calibri"/>
                <w:color w:val="000000"/>
                <w:sz w:val="22"/>
                <w:szCs w:val="22"/>
              </w:rPr>
              <w:br/>
              <w:t>- Lending Closet</w:t>
            </w:r>
            <w:r w:rsidRPr="00F430B5">
              <w:rPr>
                <w:rFonts w:ascii="Calibri" w:hAnsi="Calibri"/>
                <w:color w:val="000000"/>
                <w:sz w:val="22"/>
                <w:szCs w:val="22"/>
              </w:rPr>
              <w:br/>
              <w:t>- Homemaker/Chore/Personal Care Service</w:t>
            </w:r>
            <w:r w:rsidRPr="00F430B5">
              <w:rPr>
                <w:rFonts w:ascii="Calibri" w:hAnsi="Calibri"/>
                <w:color w:val="000000"/>
                <w:sz w:val="22"/>
                <w:szCs w:val="22"/>
              </w:rPr>
              <w:br/>
              <w:t>- Financial Support</w:t>
            </w:r>
            <w:r w:rsidRPr="00F430B5">
              <w:rPr>
                <w:rFonts w:ascii="Calibri" w:hAnsi="Calibri"/>
                <w:color w:val="000000"/>
                <w:sz w:val="22"/>
                <w:szCs w:val="22"/>
              </w:rPr>
              <w:br/>
              <w:t>- Other</w:t>
            </w:r>
          </w:p>
          <w:p w14:paraId="39386C73" w14:textId="77777777" w:rsidR="0057585C" w:rsidRDefault="0057585C" w:rsidP="00A0094B">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Error: At least one supplemental service is required.</w:t>
            </w:r>
          </w:p>
          <w:p w14:paraId="44A55177" w14:textId="77777777" w:rsidR="0057585C" w:rsidRDefault="0057585C" w:rsidP="00A0094B">
            <w:pPr>
              <w:ind w:left="-105"/>
              <w:rPr>
                <w:rFonts w:asciiTheme="minorHAnsi" w:hAnsiTheme="minorHAnsi"/>
                <w:color w:val="000000"/>
                <w:sz w:val="22"/>
                <w:szCs w:val="22"/>
              </w:rPr>
            </w:pPr>
          </w:p>
          <w:p w14:paraId="15332C55" w14:textId="228CB9B8" w:rsidR="0057585C" w:rsidRPr="00E2296C" w:rsidRDefault="0057585C" w:rsidP="00A0094B">
            <w:pPr>
              <w:ind w:left="-105"/>
              <w:rPr>
                <w:rFonts w:asciiTheme="minorHAnsi" w:hAnsiTheme="minorHAnsi"/>
                <w:color w:val="000000"/>
                <w:sz w:val="22"/>
                <w:szCs w:val="22"/>
              </w:rPr>
            </w:pPr>
            <w:r>
              <w:rPr>
                <w:rFonts w:asciiTheme="minorHAnsi" w:hAnsiTheme="minorHAnsi"/>
                <w:color w:val="000000"/>
                <w:sz w:val="22"/>
                <w:szCs w:val="22"/>
              </w:rPr>
              <w:t xml:space="preserve">NOTE: </w:t>
            </w:r>
            <w:r w:rsidR="00AD76C9" w:rsidRPr="00B2094F">
              <w:rPr>
                <w:rFonts w:ascii="Calibri" w:hAnsi="Calibri"/>
                <w:color w:val="000000"/>
                <w:sz w:val="22"/>
                <w:szCs w:val="22"/>
              </w:rPr>
              <w:t>If the grantee has an electronic system to maintain grantee data</w:t>
            </w:r>
            <w:r w:rsidRPr="00B2094F">
              <w:rPr>
                <w:rFonts w:asciiTheme="minorHAnsi" w:hAnsiTheme="minorHAnsi"/>
                <w:color w:val="000000"/>
                <w:sz w:val="22"/>
                <w:szCs w:val="22"/>
              </w:rPr>
              <w:t xml:space="preserve"> </w:t>
            </w:r>
            <w:r w:rsidR="00AD76C9">
              <w:rPr>
                <w:rFonts w:asciiTheme="minorHAnsi" w:hAnsiTheme="minorHAnsi"/>
                <w:color w:val="000000"/>
                <w:sz w:val="22"/>
                <w:szCs w:val="22"/>
              </w:rPr>
              <w:t xml:space="preserve">that can be modified to </w:t>
            </w:r>
            <w:r w:rsidRPr="00B2094F">
              <w:rPr>
                <w:rFonts w:asciiTheme="minorHAnsi" w:hAnsiTheme="minorHAnsi"/>
                <w:color w:val="000000"/>
                <w:sz w:val="22"/>
                <w:szCs w:val="22"/>
              </w:rPr>
              <w:t xml:space="preserve">generate the upload file, each service’s description must be uniquely identified by a unique </w:t>
            </w:r>
            <w:r w:rsidRPr="00B2094F">
              <w:rPr>
                <w:rFonts w:asciiTheme="minorHAnsi" w:hAnsiTheme="minorHAnsi"/>
                <w:b/>
                <w:bCs/>
                <w:color w:val="000000"/>
                <w:sz w:val="22"/>
                <w:szCs w:val="22"/>
              </w:rPr>
              <w:t xml:space="preserve">Data Element (column G) </w:t>
            </w:r>
            <w:r w:rsidRPr="00B2094F">
              <w:rPr>
                <w:rFonts w:asciiTheme="minorHAnsi" w:hAnsiTheme="minorHAnsi"/>
                <w:color w:val="000000"/>
                <w:sz w:val="22"/>
                <w:szCs w:val="22"/>
              </w:rPr>
              <w:t>value</w:t>
            </w:r>
            <w:r w:rsidRPr="00B2094F">
              <w:rPr>
                <w:rFonts w:asciiTheme="minorHAnsi" w:hAnsiTheme="minorHAnsi"/>
                <w:b/>
                <w:bCs/>
                <w:color w:val="000000"/>
                <w:sz w:val="22"/>
                <w:szCs w:val="22"/>
              </w:rPr>
              <w:t xml:space="preserve"> </w:t>
            </w:r>
            <w:r w:rsidRPr="00B2094F">
              <w:rPr>
                <w:rFonts w:asciiTheme="minorHAnsi" w:hAnsiTheme="minorHAnsi"/>
                <w:color w:val="000000"/>
                <w:sz w:val="22"/>
                <w:szCs w:val="22"/>
              </w:rPr>
              <w:t xml:space="preserve">in the upload file using the format </w:t>
            </w:r>
            <w:r w:rsidRPr="00B2094F">
              <w:rPr>
                <w:rFonts w:asciiTheme="minorHAnsi" w:hAnsiTheme="minorHAnsi"/>
                <w:b/>
                <w:bCs/>
                <w:color w:val="000000"/>
                <w:sz w:val="22"/>
                <w:szCs w:val="22"/>
              </w:rPr>
              <w:t xml:space="preserve">1#UserDefinedEntries#ServiceCat </w:t>
            </w:r>
            <w:r w:rsidRPr="00B2094F">
              <w:rPr>
                <w:rFonts w:asciiTheme="minorHAnsi" w:hAnsiTheme="minorHAnsi"/>
                <w:color w:val="000000"/>
                <w:sz w:val="22"/>
                <w:szCs w:val="22"/>
              </w:rPr>
              <w:t xml:space="preserve">where </w:t>
            </w:r>
            <w:r w:rsidRPr="00B2094F">
              <w:rPr>
                <w:rFonts w:asciiTheme="minorHAnsi" w:hAnsiTheme="minorHAnsi"/>
                <w:b/>
                <w:bCs/>
                <w:color w:val="000000"/>
                <w:sz w:val="22"/>
                <w:szCs w:val="22"/>
              </w:rPr>
              <w:t>1</w:t>
            </w:r>
            <w:r w:rsidRPr="00B2094F">
              <w:rPr>
                <w:rFonts w:asciiTheme="minorHAnsi" w:hAnsiTheme="minorHAnsi"/>
                <w:color w:val="000000"/>
                <w:sz w:val="22"/>
                <w:szCs w:val="22"/>
              </w:rPr>
              <w:t xml:space="preserve"> represents the unique identifier. Each new service should be identified with an incremated</w:t>
            </w:r>
            <w:r>
              <w:rPr>
                <w:rFonts w:asciiTheme="minorHAnsi" w:hAnsiTheme="minorHAnsi"/>
                <w:color w:val="000000"/>
                <w:sz w:val="22"/>
                <w:szCs w:val="22"/>
              </w:rPr>
              <w:t xml:space="preserve"> unique number (e</w:t>
            </w:r>
            <w:r w:rsidRPr="00BB7A86">
              <w:rPr>
                <w:rFonts w:asciiTheme="minorHAnsi" w:hAnsiTheme="minorHAnsi"/>
                <w:color w:val="000000"/>
                <w:sz w:val="22"/>
                <w:szCs w:val="22"/>
              </w:rPr>
              <w:t xml:space="preserve">.g. </w:t>
            </w:r>
            <w:r w:rsidRPr="009D2FBA">
              <w:rPr>
                <w:rFonts w:asciiTheme="minorHAnsi" w:hAnsiTheme="minorHAnsi"/>
                <w:color w:val="000000"/>
                <w:sz w:val="22"/>
                <w:szCs w:val="22"/>
              </w:rPr>
              <w:t>1#UserDefinedEntries#ServiceCat</w:t>
            </w:r>
            <w:r w:rsidRPr="00BB7A86">
              <w:rPr>
                <w:rFonts w:asciiTheme="minorHAnsi" w:hAnsiTheme="minorHAnsi"/>
                <w:color w:val="000000"/>
                <w:sz w:val="22"/>
                <w:szCs w:val="22"/>
              </w:rPr>
              <w:t xml:space="preserve">, </w:t>
            </w:r>
            <w:r>
              <w:rPr>
                <w:rFonts w:asciiTheme="minorHAnsi" w:hAnsiTheme="minorHAnsi"/>
                <w:color w:val="000000"/>
                <w:sz w:val="22"/>
                <w:szCs w:val="22"/>
              </w:rPr>
              <w:t>2</w:t>
            </w:r>
            <w:r w:rsidRPr="009D2FBA">
              <w:rPr>
                <w:rFonts w:asciiTheme="minorHAnsi" w:hAnsiTheme="minorHAnsi"/>
                <w:color w:val="000000"/>
                <w:sz w:val="22"/>
                <w:szCs w:val="22"/>
              </w:rPr>
              <w:t>#UserDefinedEntries#ServiceCat</w:t>
            </w:r>
            <w:r w:rsidRPr="00BB7A86">
              <w:rPr>
                <w:rFonts w:asciiTheme="minorHAnsi" w:hAnsiTheme="minorHAnsi"/>
                <w:color w:val="000000"/>
                <w:sz w:val="22"/>
                <w:szCs w:val="22"/>
              </w:rPr>
              <w:t xml:space="preserve">, </w:t>
            </w:r>
            <w:proofErr w:type="spellStart"/>
            <w:r w:rsidRPr="00BB7A86">
              <w:rPr>
                <w:rFonts w:asciiTheme="minorHAnsi" w:hAnsiTheme="minorHAnsi"/>
                <w:color w:val="000000"/>
                <w:sz w:val="22"/>
                <w:szCs w:val="22"/>
              </w:rPr>
              <w:t>etc</w:t>
            </w:r>
            <w:proofErr w:type="spellEnd"/>
            <w:r w:rsidRPr="00BB7A86">
              <w:rPr>
                <w:rFonts w:asciiTheme="minorHAnsi" w:hAnsiTheme="minorHAnsi"/>
                <w:color w:val="000000"/>
                <w:sz w:val="22"/>
                <w:szCs w:val="22"/>
              </w:rPr>
              <w:t>).</w:t>
            </w:r>
            <w:r>
              <w:rPr>
                <w:rFonts w:asciiTheme="minorHAnsi" w:hAnsiTheme="minorHAnsi"/>
                <w:color w:val="000000"/>
                <w:sz w:val="22"/>
                <w:szCs w:val="22"/>
              </w:rPr>
              <w:t xml:space="preserve"> This unique identifier links the fields CSS-08, CSS-09, and CSS-10 to represent a single service)</w:t>
            </w:r>
          </w:p>
        </w:tc>
      </w:tr>
      <w:tr w:rsidR="00BB7632" w:rsidRPr="00F430B5" w14:paraId="1F489073" w14:textId="77777777" w:rsidTr="00826FE1">
        <w:trPr>
          <w:trHeight w:val="640"/>
        </w:trPr>
        <w:tc>
          <w:tcPr>
            <w:tcW w:w="805" w:type="dxa"/>
            <w:tcBorders>
              <w:top w:val="nil"/>
              <w:left w:val="single" w:sz="4" w:space="0" w:color="BFBFBF"/>
              <w:bottom w:val="single" w:sz="4" w:space="0" w:color="BFBFBF"/>
              <w:right w:val="single" w:sz="4" w:space="0" w:color="BFBFBF"/>
            </w:tcBorders>
            <w:shd w:val="clear" w:color="000000" w:fill="FFF2CC"/>
            <w:hideMark/>
          </w:tcPr>
          <w:p w14:paraId="2C499D5A" w14:textId="0BBD94F3"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CSS-0</w:t>
            </w:r>
            <w:r w:rsidR="0057585C">
              <w:rPr>
                <w:rFonts w:ascii="Calibri" w:hAnsi="Calibri"/>
                <w:color w:val="000000"/>
                <w:sz w:val="22"/>
                <w:szCs w:val="22"/>
              </w:rPr>
              <w:t>9</w:t>
            </w:r>
          </w:p>
        </w:tc>
        <w:tc>
          <w:tcPr>
            <w:tcW w:w="1890" w:type="dxa"/>
            <w:tcBorders>
              <w:top w:val="nil"/>
              <w:left w:val="nil"/>
              <w:bottom w:val="single" w:sz="4" w:space="0" w:color="BFBFBF"/>
              <w:right w:val="single" w:sz="4" w:space="0" w:color="BFBFBF"/>
            </w:tcBorders>
            <w:shd w:val="clear" w:color="000000" w:fill="FFF2CC"/>
            <w:hideMark/>
          </w:tcPr>
          <w:p w14:paraId="1F2652B9"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000000" w:fill="FFF2CC"/>
            <w:hideMark/>
          </w:tcPr>
          <w:p w14:paraId="1C40528F"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 - Supplemental Services</w:t>
            </w:r>
          </w:p>
        </w:tc>
        <w:tc>
          <w:tcPr>
            <w:tcW w:w="3690" w:type="dxa"/>
            <w:tcBorders>
              <w:top w:val="nil"/>
              <w:left w:val="nil"/>
              <w:bottom w:val="single" w:sz="4" w:space="0" w:color="BFBFBF"/>
              <w:right w:val="single" w:sz="4" w:space="0" w:color="BFBFBF"/>
            </w:tcBorders>
            <w:shd w:val="clear" w:color="000000" w:fill="FFF2CC"/>
            <w:hideMark/>
          </w:tcPr>
          <w:p w14:paraId="6AABF922"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 description</w:t>
            </w:r>
          </w:p>
        </w:tc>
        <w:tc>
          <w:tcPr>
            <w:tcW w:w="6300" w:type="dxa"/>
            <w:tcBorders>
              <w:top w:val="nil"/>
              <w:left w:val="nil"/>
              <w:bottom w:val="single" w:sz="4" w:space="0" w:color="BFBFBF"/>
              <w:right w:val="single" w:sz="4" w:space="0" w:color="BFBFBF"/>
            </w:tcBorders>
            <w:shd w:val="clear" w:color="000000" w:fill="FFF2CC"/>
          </w:tcPr>
          <w:p w14:paraId="253A168B" w14:textId="2C98C850" w:rsidR="00BB7632" w:rsidRPr="00F430B5" w:rsidRDefault="00891BF7"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 xml:space="preserve">Format: </w:t>
            </w:r>
            <w:r w:rsidR="00BB7632" w:rsidRPr="00F430B5">
              <w:rPr>
                <w:rFonts w:ascii="Calibri" w:hAnsi="Calibri"/>
                <w:color w:val="000000"/>
                <w:sz w:val="22"/>
                <w:szCs w:val="22"/>
              </w:rPr>
              <w:t>Cannot exceed 100 characters.</w:t>
            </w:r>
          </w:p>
          <w:p w14:paraId="600F16DC" w14:textId="77777777" w:rsidR="003A6C00" w:rsidRDefault="00423EF6" w:rsidP="003A6C00">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Error: At least one supplemental service is required</w:t>
            </w:r>
          </w:p>
          <w:p w14:paraId="432653E5" w14:textId="77777777" w:rsidR="00403ED8" w:rsidRDefault="00403ED8" w:rsidP="00403ED8">
            <w:pPr>
              <w:ind w:left="-105"/>
              <w:rPr>
                <w:rFonts w:asciiTheme="minorHAnsi" w:hAnsiTheme="minorHAnsi"/>
                <w:color w:val="000000"/>
                <w:sz w:val="22"/>
                <w:szCs w:val="22"/>
              </w:rPr>
            </w:pPr>
          </w:p>
          <w:p w14:paraId="62818E9A" w14:textId="0307DE3C" w:rsidR="00403ED8" w:rsidRPr="00403ED8" w:rsidRDefault="00403ED8" w:rsidP="00403ED8">
            <w:pPr>
              <w:ind w:left="-105"/>
              <w:rPr>
                <w:rFonts w:asciiTheme="minorHAnsi" w:hAnsiTheme="minorHAnsi"/>
                <w:color w:val="000000"/>
                <w:sz w:val="22"/>
                <w:szCs w:val="22"/>
              </w:rPr>
            </w:pPr>
            <w:r>
              <w:rPr>
                <w:rFonts w:asciiTheme="minorHAnsi" w:hAnsiTheme="minorHAnsi"/>
                <w:color w:val="000000"/>
                <w:sz w:val="22"/>
                <w:szCs w:val="22"/>
              </w:rPr>
              <w:t xml:space="preserve">NOTE: </w:t>
            </w:r>
            <w:r w:rsidR="00AD76C9" w:rsidRPr="00A0094B">
              <w:rPr>
                <w:rFonts w:ascii="Calibri" w:hAnsi="Calibri"/>
                <w:color w:val="000000"/>
                <w:sz w:val="22"/>
                <w:szCs w:val="22"/>
              </w:rPr>
              <w:t>If the grantee has an electronic system to maintain grantee data</w:t>
            </w:r>
            <w:r w:rsidR="00AD76C9" w:rsidRPr="00A0094B">
              <w:rPr>
                <w:rFonts w:asciiTheme="minorHAnsi" w:hAnsiTheme="minorHAnsi"/>
                <w:color w:val="000000"/>
                <w:sz w:val="22"/>
                <w:szCs w:val="22"/>
              </w:rPr>
              <w:t xml:space="preserve"> </w:t>
            </w:r>
            <w:r w:rsidR="00AD76C9">
              <w:rPr>
                <w:rFonts w:asciiTheme="minorHAnsi" w:hAnsiTheme="minorHAnsi"/>
                <w:color w:val="000000"/>
                <w:sz w:val="22"/>
                <w:szCs w:val="22"/>
              </w:rPr>
              <w:t xml:space="preserve">that can be modified to </w:t>
            </w:r>
            <w:r w:rsidR="00AD76C9" w:rsidRPr="00A0094B">
              <w:rPr>
                <w:rFonts w:asciiTheme="minorHAnsi" w:hAnsiTheme="minorHAnsi"/>
                <w:color w:val="000000"/>
                <w:sz w:val="22"/>
                <w:szCs w:val="22"/>
              </w:rPr>
              <w:t xml:space="preserve">generate the upload file, each service’s description must be uniquely identified by a unique </w:t>
            </w:r>
            <w:r>
              <w:rPr>
                <w:rFonts w:asciiTheme="minorHAnsi" w:hAnsiTheme="minorHAnsi"/>
                <w:b/>
                <w:bCs/>
                <w:color w:val="000000"/>
                <w:sz w:val="22"/>
                <w:szCs w:val="22"/>
              </w:rPr>
              <w:t xml:space="preserve">Data Element (column G) </w:t>
            </w:r>
            <w:r w:rsidRPr="00BB7A86">
              <w:rPr>
                <w:rFonts w:asciiTheme="minorHAnsi" w:hAnsiTheme="minorHAnsi"/>
                <w:color w:val="000000"/>
                <w:sz w:val="22"/>
                <w:szCs w:val="22"/>
              </w:rPr>
              <w:t>value</w:t>
            </w:r>
            <w:r>
              <w:rPr>
                <w:rFonts w:asciiTheme="minorHAnsi" w:hAnsiTheme="minorHAnsi"/>
                <w:b/>
                <w:bCs/>
                <w:color w:val="000000"/>
                <w:sz w:val="22"/>
                <w:szCs w:val="22"/>
              </w:rPr>
              <w:t xml:space="preserve"> </w:t>
            </w:r>
            <w:r>
              <w:rPr>
                <w:rFonts w:asciiTheme="minorHAnsi" w:hAnsiTheme="minorHAnsi"/>
                <w:color w:val="000000"/>
                <w:sz w:val="22"/>
                <w:szCs w:val="22"/>
              </w:rPr>
              <w:t xml:space="preserve">in the upload file using the format </w:t>
            </w:r>
            <w:r w:rsidRPr="00BB7A86">
              <w:rPr>
                <w:rFonts w:asciiTheme="minorHAnsi" w:hAnsiTheme="minorHAnsi"/>
                <w:b/>
                <w:bCs/>
                <w:color w:val="000000"/>
                <w:sz w:val="22"/>
                <w:szCs w:val="22"/>
              </w:rPr>
              <w:t>1#UserDefinedEntries#ServiceName</w:t>
            </w:r>
            <w:r>
              <w:rPr>
                <w:rFonts w:asciiTheme="minorHAnsi" w:hAnsiTheme="minorHAnsi"/>
                <w:color w:val="000000"/>
                <w:sz w:val="22"/>
                <w:szCs w:val="22"/>
              </w:rPr>
              <w:t xml:space="preserve"> where </w:t>
            </w:r>
            <w:r w:rsidRPr="00BB7A86">
              <w:rPr>
                <w:rFonts w:asciiTheme="minorHAnsi" w:hAnsiTheme="minorHAnsi"/>
                <w:b/>
                <w:bCs/>
                <w:color w:val="000000"/>
                <w:sz w:val="22"/>
                <w:szCs w:val="22"/>
              </w:rPr>
              <w:t>1</w:t>
            </w:r>
            <w:r>
              <w:rPr>
                <w:rFonts w:asciiTheme="minorHAnsi" w:hAnsiTheme="minorHAnsi"/>
                <w:color w:val="000000"/>
                <w:sz w:val="22"/>
                <w:szCs w:val="22"/>
              </w:rPr>
              <w:t xml:space="preserve"> represents the unique identifier. Each new service should be identified with an incremated unique number (e</w:t>
            </w:r>
            <w:r w:rsidRPr="00BB7A86">
              <w:rPr>
                <w:rFonts w:asciiTheme="minorHAnsi" w:hAnsiTheme="minorHAnsi"/>
                <w:color w:val="000000"/>
                <w:sz w:val="22"/>
                <w:szCs w:val="22"/>
              </w:rPr>
              <w:t xml:space="preserve">.g. 1#UserDefinedEntries#ServiceName, </w:t>
            </w:r>
            <w:r>
              <w:rPr>
                <w:rFonts w:asciiTheme="minorHAnsi" w:hAnsiTheme="minorHAnsi"/>
                <w:color w:val="000000"/>
                <w:sz w:val="22"/>
                <w:szCs w:val="22"/>
              </w:rPr>
              <w:t>2</w:t>
            </w:r>
            <w:r w:rsidRPr="00BB7A86">
              <w:rPr>
                <w:rFonts w:asciiTheme="minorHAnsi" w:hAnsiTheme="minorHAnsi"/>
                <w:color w:val="000000"/>
                <w:sz w:val="22"/>
                <w:szCs w:val="22"/>
              </w:rPr>
              <w:t xml:space="preserve">#UserDefinedEntries#ServiceName, </w:t>
            </w:r>
            <w:proofErr w:type="spellStart"/>
            <w:r w:rsidRPr="00BB7A86">
              <w:rPr>
                <w:rFonts w:asciiTheme="minorHAnsi" w:hAnsiTheme="minorHAnsi"/>
                <w:color w:val="000000"/>
                <w:sz w:val="22"/>
                <w:szCs w:val="22"/>
              </w:rPr>
              <w:t>etc</w:t>
            </w:r>
            <w:proofErr w:type="spellEnd"/>
            <w:r w:rsidRPr="00BB7A86">
              <w:rPr>
                <w:rFonts w:asciiTheme="minorHAnsi" w:hAnsiTheme="minorHAnsi"/>
                <w:color w:val="000000"/>
                <w:sz w:val="22"/>
                <w:szCs w:val="22"/>
              </w:rPr>
              <w:t>).</w:t>
            </w:r>
            <w:r>
              <w:rPr>
                <w:rFonts w:asciiTheme="minorHAnsi" w:hAnsiTheme="minorHAnsi"/>
                <w:color w:val="000000"/>
                <w:sz w:val="22"/>
                <w:szCs w:val="22"/>
              </w:rPr>
              <w:t xml:space="preserve"> This unique identifier links the fields CSS-08, CSS-09, and CSS-10 to represent a single service)</w:t>
            </w:r>
          </w:p>
        </w:tc>
      </w:tr>
      <w:tr w:rsidR="00BB7632" w:rsidRPr="00F430B5" w14:paraId="7651DFCC" w14:textId="77777777" w:rsidTr="00826FE1">
        <w:trPr>
          <w:trHeight w:val="640"/>
        </w:trPr>
        <w:tc>
          <w:tcPr>
            <w:tcW w:w="805" w:type="dxa"/>
            <w:tcBorders>
              <w:top w:val="nil"/>
              <w:left w:val="single" w:sz="4" w:space="0" w:color="BFBFBF"/>
              <w:bottom w:val="single" w:sz="4" w:space="0" w:color="BFBFBF"/>
              <w:right w:val="single" w:sz="4" w:space="0" w:color="BFBFBF"/>
            </w:tcBorders>
            <w:shd w:val="clear" w:color="000000" w:fill="FFF2CC"/>
            <w:hideMark/>
          </w:tcPr>
          <w:p w14:paraId="6E5BC6D2" w14:textId="5FE560DD"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w:t>
            </w:r>
            <w:r w:rsidR="0057585C">
              <w:rPr>
                <w:rFonts w:ascii="Calibri" w:hAnsi="Calibri"/>
                <w:color w:val="000000"/>
                <w:sz w:val="22"/>
                <w:szCs w:val="22"/>
              </w:rPr>
              <w:t>10</w:t>
            </w:r>
          </w:p>
        </w:tc>
        <w:tc>
          <w:tcPr>
            <w:tcW w:w="1890" w:type="dxa"/>
            <w:tcBorders>
              <w:top w:val="nil"/>
              <w:left w:val="nil"/>
              <w:bottom w:val="single" w:sz="4" w:space="0" w:color="BFBFBF"/>
              <w:right w:val="single" w:sz="4" w:space="0" w:color="BFBFBF"/>
            </w:tcBorders>
            <w:shd w:val="clear" w:color="000000" w:fill="FFF2CC"/>
            <w:hideMark/>
          </w:tcPr>
          <w:p w14:paraId="51E75DB9"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000000" w:fill="FFF2CC"/>
            <w:hideMark/>
          </w:tcPr>
          <w:p w14:paraId="340370BA"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Services for Caregivers - Supplemental Services</w:t>
            </w:r>
          </w:p>
        </w:tc>
        <w:tc>
          <w:tcPr>
            <w:tcW w:w="3690" w:type="dxa"/>
            <w:tcBorders>
              <w:top w:val="nil"/>
              <w:left w:val="nil"/>
              <w:bottom w:val="single" w:sz="4" w:space="0" w:color="BFBFBF"/>
              <w:right w:val="single" w:sz="4" w:space="0" w:color="BFBFBF"/>
            </w:tcBorders>
            <w:shd w:val="clear" w:color="000000" w:fill="FFF2CC"/>
            <w:hideMark/>
          </w:tcPr>
          <w:p w14:paraId="03086657"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Unduplicated caregivers served</w:t>
            </w:r>
          </w:p>
        </w:tc>
        <w:tc>
          <w:tcPr>
            <w:tcW w:w="6300" w:type="dxa"/>
            <w:tcBorders>
              <w:top w:val="nil"/>
              <w:left w:val="nil"/>
              <w:bottom w:val="single" w:sz="4" w:space="0" w:color="BFBFBF"/>
              <w:right w:val="single" w:sz="4" w:space="0" w:color="BFBFBF"/>
            </w:tcBorders>
            <w:shd w:val="clear" w:color="000000" w:fill="FFF2CC"/>
          </w:tcPr>
          <w:p w14:paraId="0CDED34A" w14:textId="77777777" w:rsidR="005672AA"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1849DB59"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5ACC2619" w14:textId="77777777" w:rsidR="00423EF6" w:rsidRDefault="00423EF6"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Error: At least one supplemental service is required</w:t>
            </w:r>
          </w:p>
          <w:p w14:paraId="384064A4" w14:textId="77777777" w:rsidR="00594AB2" w:rsidRDefault="00594AB2" w:rsidP="00594AB2">
            <w:pPr>
              <w:ind w:left="-105"/>
              <w:rPr>
                <w:rFonts w:asciiTheme="minorHAnsi" w:hAnsiTheme="minorHAnsi"/>
                <w:color w:val="000000"/>
                <w:sz w:val="22"/>
                <w:szCs w:val="22"/>
              </w:rPr>
            </w:pPr>
          </w:p>
          <w:p w14:paraId="744AD81E" w14:textId="7DC1D98C" w:rsidR="00594AB2" w:rsidRPr="00594AB2" w:rsidRDefault="00594AB2" w:rsidP="00594AB2">
            <w:pPr>
              <w:ind w:left="-105"/>
              <w:rPr>
                <w:rFonts w:asciiTheme="minorHAnsi" w:hAnsiTheme="minorHAnsi"/>
                <w:color w:val="000000"/>
                <w:sz w:val="22"/>
                <w:szCs w:val="22"/>
              </w:rPr>
            </w:pPr>
            <w:r>
              <w:rPr>
                <w:rFonts w:asciiTheme="minorHAnsi" w:hAnsiTheme="minorHAnsi"/>
                <w:color w:val="000000"/>
                <w:sz w:val="22"/>
                <w:szCs w:val="22"/>
              </w:rPr>
              <w:t xml:space="preserve">NOTE: </w:t>
            </w:r>
            <w:r w:rsidR="00AD76C9" w:rsidRPr="00A0094B">
              <w:rPr>
                <w:rFonts w:ascii="Calibri" w:hAnsi="Calibri"/>
                <w:color w:val="000000"/>
                <w:sz w:val="22"/>
                <w:szCs w:val="22"/>
              </w:rPr>
              <w:t>If the grantee has an electronic system to maintain grantee data</w:t>
            </w:r>
            <w:r w:rsidR="00AD76C9" w:rsidRPr="00A0094B">
              <w:rPr>
                <w:rFonts w:asciiTheme="minorHAnsi" w:hAnsiTheme="minorHAnsi"/>
                <w:color w:val="000000"/>
                <w:sz w:val="22"/>
                <w:szCs w:val="22"/>
              </w:rPr>
              <w:t xml:space="preserve"> </w:t>
            </w:r>
            <w:r w:rsidR="00AD76C9">
              <w:rPr>
                <w:rFonts w:asciiTheme="minorHAnsi" w:hAnsiTheme="minorHAnsi"/>
                <w:color w:val="000000"/>
                <w:sz w:val="22"/>
                <w:szCs w:val="22"/>
              </w:rPr>
              <w:t xml:space="preserve">that can be modified to </w:t>
            </w:r>
            <w:r w:rsidR="00AD76C9" w:rsidRPr="00A0094B">
              <w:rPr>
                <w:rFonts w:asciiTheme="minorHAnsi" w:hAnsiTheme="minorHAnsi"/>
                <w:color w:val="000000"/>
                <w:sz w:val="22"/>
                <w:szCs w:val="22"/>
              </w:rPr>
              <w:t xml:space="preserve">generate the upload file, each service’s description must be uniquely identified by a unique </w:t>
            </w:r>
            <w:proofErr w:type="spellStart"/>
            <w:r>
              <w:rPr>
                <w:rFonts w:asciiTheme="minorHAnsi" w:hAnsiTheme="minorHAnsi"/>
                <w:color w:val="000000"/>
                <w:sz w:val="22"/>
                <w:szCs w:val="22"/>
              </w:rPr>
              <w:t>unique</w:t>
            </w:r>
            <w:proofErr w:type="spellEnd"/>
            <w:r>
              <w:rPr>
                <w:rFonts w:asciiTheme="minorHAnsi" w:hAnsiTheme="minorHAnsi"/>
                <w:color w:val="000000"/>
                <w:sz w:val="22"/>
                <w:szCs w:val="22"/>
              </w:rPr>
              <w:t xml:space="preserve"> </w:t>
            </w:r>
            <w:r>
              <w:rPr>
                <w:rFonts w:asciiTheme="minorHAnsi" w:hAnsiTheme="minorHAnsi"/>
                <w:b/>
                <w:bCs/>
                <w:color w:val="000000"/>
                <w:sz w:val="22"/>
                <w:szCs w:val="22"/>
              </w:rPr>
              <w:t xml:space="preserve">Data Element (column G) </w:t>
            </w:r>
            <w:r w:rsidRPr="00BB7A86">
              <w:rPr>
                <w:rFonts w:asciiTheme="minorHAnsi" w:hAnsiTheme="minorHAnsi"/>
                <w:color w:val="000000"/>
                <w:sz w:val="22"/>
                <w:szCs w:val="22"/>
              </w:rPr>
              <w:t>value</w:t>
            </w:r>
            <w:r>
              <w:rPr>
                <w:rFonts w:asciiTheme="minorHAnsi" w:hAnsiTheme="minorHAnsi"/>
                <w:b/>
                <w:bCs/>
                <w:color w:val="000000"/>
                <w:sz w:val="22"/>
                <w:szCs w:val="22"/>
              </w:rPr>
              <w:t xml:space="preserve"> </w:t>
            </w:r>
            <w:r>
              <w:rPr>
                <w:rFonts w:asciiTheme="minorHAnsi" w:hAnsiTheme="minorHAnsi"/>
                <w:color w:val="000000"/>
                <w:sz w:val="22"/>
                <w:szCs w:val="22"/>
              </w:rPr>
              <w:t xml:space="preserve">in the upload file using the format </w:t>
            </w:r>
            <w:r w:rsidRPr="00CA301D">
              <w:rPr>
                <w:rFonts w:asciiTheme="minorHAnsi" w:hAnsiTheme="minorHAnsi"/>
                <w:b/>
                <w:bCs/>
                <w:color w:val="000000"/>
                <w:sz w:val="22"/>
                <w:szCs w:val="22"/>
              </w:rPr>
              <w:t>1#UserDefinedEntries#CaregiverTotal</w:t>
            </w:r>
            <w:r>
              <w:rPr>
                <w:rFonts w:asciiTheme="minorHAnsi" w:hAnsiTheme="minorHAnsi"/>
                <w:b/>
                <w:bCs/>
                <w:color w:val="000000"/>
                <w:sz w:val="22"/>
                <w:szCs w:val="22"/>
              </w:rPr>
              <w:t xml:space="preserve"> </w:t>
            </w:r>
            <w:r>
              <w:rPr>
                <w:rFonts w:asciiTheme="minorHAnsi" w:hAnsiTheme="minorHAnsi"/>
                <w:color w:val="000000"/>
                <w:sz w:val="22"/>
                <w:szCs w:val="22"/>
              </w:rPr>
              <w:t xml:space="preserve">where </w:t>
            </w:r>
            <w:r w:rsidRPr="00BB7A86">
              <w:rPr>
                <w:rFonts w:asciiTheme="minorHAnsi" w:hAnsiTheme="minorHAnsi"/>
                <w:b/>
                <w:bCs/>
                <w:color w:val="000000"/>
                <w:sz w:val="22"/>
                <w:szCs w:val="22"/>
              </w:rPr>
              <w:t>1</w:t>
            </w:r>
            <w:r>
              <w:rPr>
                <w:rFonts w:asciiTheme="minorHAnsi" w:hAnsiTheme="minorHAnsi"/>
                <w:color w:val="000000"/>
                <w:sz w:val="22"/>
                <w:szCs w:val="22"/>
              </w:rPr>
              <w:t xml:space="preserve"> represents the unique identifier. Each new service should be identified with an incremated unique number (e</w:t>
            </w:r>
            <w:r w:rsidRPr="00BB7A86">
              <w:rPr>
                <w:rFonts w:asciiTheme="minorHAnsi" w:hAnsiTheme="minorHAnsi"/>
                <w:color w:val="000000"/>
                <w:sz w:val="22"/>
                <w:szCs w:val="22"/>
              </w:rPr>
              <w:t xml:space="preserve">.g. </w:t>
            </w:r>
            <w:r>
              <w:rPr>
                <w:rFonts w:asciiTheme="minorHAnsi" w:hAnsiTheme="minorHAnsi"/>
                <w:color w:val="000000"/>
                <w:sz w:val="22"/>
                <w:szCs w:val="22"/>
              </w:rPr>
              <w:t>1</w:t>
            </w:r>
            <w:r w:rsidRPr="00CA301D">
              <w:rPr>
                <w:rFonts w:asciiTheme="minorHAnsi" w:hAnsiTheme="minorHAnsi"/>
                <w:color w:val="000000"/>
                <w:sz w:val="22"/>
                <w:szCs w:val="22"/>
              </w:rPr>
              <w:t>#UserDefinedEntries#CaregiverTotal</w:t>
            </w:r>
            <w:r w:rsidRPr="00BB7A86">
              <w:rPr>
                <w:rFonts w:asciiTheme="minorHAnsi" w:hAnsiTheme="minorHAnsi"/>
                <w:color w:val="000000"/>
                <w:sz w:val="22"/>
                <w:szCs w:val="22"/>
              </w:rPr>
              <w:t xml:space="preserve">, </w:t>
            </w:r>
            <w:r>
              <w:rPr>
                <w:rFonts w:asciiTheme="minorHAnsi" w:hAnsiTheme="minorHAnsi"/>
                <w:color w:val="000000"/>
                <w:sz w:val="22"/>
                <w:szCs w:val="22"/>
              </w:rPr>
              <w:t>2</w:t>
            </w:r>
            <w:r w:rsidRPr="00CA301D">
              <w:rPr>
                <w:rFonts w:asciiTheme="minorHAnsi" w:hAnsiTheme="minorHAnsi"/>
                <w:color w:val="000000"/>
                <w:sz w:val="22"/>
                <w:szCs w:val="22"/>
              </w:rPr>
              <w:t>#UserDefinedEntries#CaregiverTotal</w:t>
            </w:r>
            <w:r w:rsidRPr="00BB7A86">
              <w:rPr>
                <w:rFonts w:asciiTheme="minorHAnsi" w:hAnsiTheme="minorHAnsi"/>
                <w:color w:val="000000"/>
                <w:sz w:val="22"/>
                <w:szCs w:val="22"/>
              </w:rPr>
              <w:t xml:space="preserve">, </w:t>
            </w:r>
            <w:proofErr w:type="spellStart"/>
            <w:r w:rsidRPr="00BB7A86">
              <w:rPr>
                <w:rFonts w:asciiTheme="minorHAnsi" w:hAnsiTheme="minorHAnsi"/>
                <w:color w:val="000000"/>
                <w:sz w:val="22"/>
                <w:szCs w:val="22"/>
              </w:rPr>
              <w:t>etc</w:t>
            </w:r>
            <w:proofErr w:type="spellEnd"/>
            <w:r w:rsidRPr="00BB7A86">
              <w:rPr>
                <w:rFonts w:asciiTheme="minorHAnsi" w:hAnsiTheme="minorHAnsi"/>
                <w:color w:val="000000"/>
                <w:sz w:val="22"/>
                <w:szCs w:val="22"/>
              </w:rPr>
              <w:t>).</w:t>
            </w:r>
            <w:r>
              <w:rPr>
                <w:rFonts w:asciiTheme="minorHAnsi" w:hAnsiTheme="minorHAnsi"/>
                <w:color w:val="000000"/>
                <w:sz w:val="22"/>
                <w:szCs w:val="22"/>
              </w:rPr>
              <w:t xml:space="preserve"> This unique identifier links the fields CSS-08, CSS-09, and CSS-10 to represent a single service)</w:t>
            </w:r>
          </w:p>
        </w:tc>
      </w:tr>
      <w:tr w:rsidR="00BB7632" w:rsidRPr="00F430B5" w14:paraId="4EFDF8BC"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6862000D"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lastRenderedPageBreak/>
              <w:t>CSS-11</w:t>
            </w:r>
          </w:p>
        </w:tc>
        <w:tc>
          <w:tcPr>
            <w:tcW w:w="1890" w:type="dxa"/>
            <w:tcBorders>
              <w:top w:val="nil"/>
              <w:left w:val="nil"/>
              <w:bottom w:val="single" w:sz="4" w:space="0" w:color="BFBFBF"/>
              <w:right w:val="single" w:sz="4" w:space="0" w:color="BFBFBF"/>
            </w:tcBorders>
            <w:shd w:val="clear" w:color="auto" w:fill="auto"/>
            <w:hideMark/>
          </w:tcPr>
          <w:p w14:paraId="12A8E43E"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7448D91D"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29BE2F63" w14:textId="1BA4CA88" w:rsidR="00BB7632" w:rsidRPr="00F430B5" w:rsidRDefault="008C63BA" w:rsidP="00BB7632">
            <w:pPr>
              <w:rPr>
                <w:rFonts w:ascii="Calibri" w:hAnsi="Calibri"/>
                <w:color w:val="000000"/>
                <w:sz w:val="22"/>
                <w:szCs w:val="22"/>
              </w:rPr>
            </w:pPr>
            <w:r w:rsidRPr="008C63BA">
              <w:rPr>
                <w:rFonts w:ascii="Calibri" w:hAnsi="Calibri"/>
                <w:color w:val="000000"/>
                <w:sz w:val="22"/>
                <w:szCs w:val="22"/>
              </w:rPr>
              <w:t>Unduplicated Number of Caregivers of Elders or Individuals of any age with Alzheimer’s Disease and Related Disorders Provided Respite Care</w:t>
            </w:r>
          </w:p>
        </w:tc>
        <w:tc>
          <w:tcPr>
            <w:tcW w:w="6300" w:type="dxa"/>
            <w:tcBorders>
              <w:top w:val="nil"/>
              <w:left w:val="nil"/>
              <w:bottom w:val="single" w:sz="4" w:space="0" w:color="BFBFBF"/>
              <w:right w:val="single" w:sz="4" w:space="0" w:color="BFBFBF"/>
            </w:tcBorders>
            <w:shd w:val="clear" w:color="auto" w:fill="auto"/>
          </w:tcPr>
          <w:p w14:paraId="4490BE9A"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67C7525D" w14:textId="77777777" w:rsidR="00BB7632" w:rsidRPr="00F430B5" w:rsidRDefault="005672AA" w:rsidP="00BB7632">
            <w:pPr>
              <w:pStyle w:val="ListParagraph"/>
              <w:numPr>
                <w:ilvl w:val="0"/>
                <w:numId w:val="30"/>
              </w:numPr>
              <w:ind w:left="75" w:hanging="180"/>
              <w:rPr>
                <w:rFonts w:ascii="Calibri" w:hAnsi="Calibr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0337B601" w14:textId="5B4A6483" w:rsidR="00A01AD3" w:rsidRPr="00F430B5" w:rsidRDefault="00A01AD3" w:rsidP="00A01AD3">
            <w:pPr>
              <w:pStyle w:val="ListParagraph"/>
              <w:numPr>
                <w:ilvl w:val="0"/>
                <w:numId w:val="30"/>
              </w:numPr>
              <w:ind w:left="75" w:hanging="180"/>
              <w:rPr>
                <w:rFonts w:ascii="Calibri" w:hAnsi="Calibri"/>
                <w:color w:val="000000"/>
                <w:sz w:val="22"/>
                <w:szCs w:val="22"/>
              </w:rPr>
            </w:pPr>
            <w:r w:rsidRPr="00F430B5">
              <w:rPr>
                <w:rFonts w:ascii="Calibri" w:hAnsi="Calibri"/>
                <w:color w:val="000000"/>
                <w:sz w:val="22"/>
                <w:szCs w:val="22"/>
              </w:rPr>
              <w:t xml:space="preserve">Error: </w:t>
            </w:r>
            <w:r w:rsidR="00AD76C9" w:rsidRPr="00AD76C9">
              <w:rPr>
                <w:rFonts w:ascii="Calibri" w:hAnsi="Calibri"/>
                <w:color w:val="000000"/>
                <w:sz w:val="22"/>
                <w:szCs w:val="22"/>
              </w:rPr>
              <w:t>Number of persons served must be greater than zero if hours served is greater than zero. (e.g. Triggered if CSS-11=0 and CSS-12=n)</w:t>
            </w:r>
          </w:p>
          <w:p w14:paraId="002CBA91" w14:textId="0B4DE70F" w:rsidR="00A01AD3" w:rsidRPr="00F430B5" w:rsidRDefault="00A01AD3" w:rsidP="00A01AD3">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Warning: Verify zero is correct.</w:t>
            </w:r>
          </w:p>
        </w:tc>
      </w:tr>
      <w:tr w:rsidR="00BB7632" w:rsidRPr="00F430B5" w14:paraId="7F6E6A1E"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003C16A6"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CSS-12</w:t>
            </w:r>
          </w:p>
        </w:tc>
        <w:tc>
          <w:tcPr>
            <w:tcW w:w="1890" w:type="dxa"/>
            <w:tcBorders>
              <w:top w:val="nil"/>
              <w:left w:val="nil"/>
              <w:bottom w:val="single" w:sz="4" w:space="0" w:color="BFBFBF"/>
              <w:right w:val="single" w:sz="4" w:space="0" w:color="BFBFBF"/>
            </w:tcBorders>
            <w:shd w:val="clear" w:color="auto" w:fill="auto"/>
            <w:hideMark/>
          </w:tcPr>
          <w:p w14:paraId="1C3D91B5"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010B9777"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34BE4F67" w14:textId="7A2D6330" w:rsidR="00BB7632" w:rsidRPr="00F430B5" w:rsidRDefault="008C63BA" w:rsidP="00BB7632">
            <w:pPr>
              <w:rPr>
                <w:rFonts w:ascii="Calibri" w:hAnsi="Calibri"/>
                <w:color w:val="000000"/>
                <w:sz w:val="22"/>
                <w:szCs w:val="22"/>
              </w:rPr>
            </w:pPr>
            <w:r w:rsidRPr="008C63BA">
              <w:rPr>
                <w:rFonts w:ascii="Calibri" w:hAnsi="Calibri"/>
                <w:color w:val="000000"/>
                <w:sz w:val="22"/>
                <w:szCs w:val="22"/>
              </w:rPr>
              <w:t>Unduplicated Number of Caregivers of Elders or Individuals of any age with Alzheimer’s Disease and Related Disorders Provided Respite Care</w:t>
            </w:r>
          </w:p>
        </w:tc>
        <w:tc>
          <w:tcPr>
            <w:tcW w:w="6300" w:type="dxa"/>
            <w:tcBorders>
              <w:top w:val="nil"/>
              <w:left w:val="nil"/>
              <w:bottom w:val="single" w:sz="4" w:space="0" w:color="BFBFBF"/>
              <w:right w:val="single" w:sz="4" w:space="0" w:color="BFBFBF"/>
            </w:tcBorders>
            <w:shd w:val="clear" w:color="auto" w:fill="auto"/>
          </w:tcPr>
          <w:p w14:paraId="64239038"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4FC106AA"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03F8EB7A" w14:textId="3127A295" w:rsidR="00A01AD3" w:rsidRPr="00F430B5" w:rsidRDefault="00A01AD3"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AD76C9" w:rsidRPr="00AD76C9">
              <w:rPr>
                <w:rFonts w:asciiTheme="minorHAnsi" w:hAnsiTheme="minorHAnsi"/>
                <w:color w:val="000000"/>
                <w:sz w:val="22"/>
                <w:szCs w:val="22"/>
              </w:rPr>
              <w:t>Number of hours must be greater than zero if persons served is greater than zero. (e.g. Triggered if CSS-11=n and CSS-12=0)</w:t>
            </w:r>
          </w:p>
        </w:tc>
      </w:tr>
      <w:tr w:rsidR="00BB7632" w:rsidRPr="00F430B5" w14:paraId="5F6068CE"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49E9EB55"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CSS-13</w:t>
            </w:r>
          </w:p>
        </w:tc>
        <w:tc>
          <w:tcPr>
            <w:tcW w:w="1890" w:type="dxa"/>
            <w:tcBorders>
              <w:top w:val="nil"/>
              <w:left w:val="nil"/>
              <w:bottom w:val="single" w:sz="4" w:space="0" w:color="BFBFBF"/>
              <w:right w:val="single" w:sz="4" w:space="0" w:color="BFBFBF"/>
            </w:tcBorders>
            <w:shd w:val="clear" w:color="auto" w:fill="auto"/>
            <w:hideMark/>
          </w:tcPr>
          <w:p w14:paraId="2DF609CD"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52E2C2D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605A2D0A" w14:textId="1E6CE71D" w:rsidR="00BB7632" w:rsidRPr="00F430B5" w:rsidRDefault="008C63BA" w:rsidP="00BB7632">
            <w:pPr>
              <w:rPr>
                <w:rFonts w:ascii="Calibri" w:hAnsi="Calibri"/>
                <w:color w:val="000000"/>
                <w:sz w:val="22"/>
                <w:szCs w:val="22"/>
              </w:rPr>
            </w:pPr>
            <w:r w:rsidRPr="008C63BA">
              <w:rPr>
                <w:rFonts w:ascii="Calibri" w:hAnsi="Calibri"/>
                <w:color w:val="000000"/>
                <w:sz w:val="22"/>
                <w:szCs w:val="22"/>
              </w:rPr>
              <w:t>Unduplicated Number of Elder Caregivers of Children Under the Age of 18 Provided Respite Care</w:t>
            </w:r>
          </w:p>
        </w:tc>
        <w:tc>
          <w:tcPr>
            <w:tcW w:w="6300" w:type="dxa"/>
            <w:tcBorders>
              <w:top w:val="nil"/>
              <w:left w:val="nil"/>
              <w:bottom w:val="single" w:sz="4" w:space="0" w:color="BFBFBF"/>
              <w:right w:val="single" w:sz="4" w:space="0" w:color="BFBFBF"/>
            </w:tcBorders>
            <w:shd w:val="clear" w:color="auto" w:fill="auto"/>
          </w:tcPr>
          <w:p w14:paraId="4C5EE66D"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36953129"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13D66C55" w14:textId="7E760727" w:rsidR="00373324" w:rsidRPr="00F430B5" w:rsidRDefault="00373324" w:rsidP="005B6584">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AD76C9" w:rsidRPr="00AD76C9">
              <w:rPr>
                <w:rFonts w:asciiTheme="minorHAnsi" w:hAnsiTheme="minorHAnsi"/>
                <w:color w:val="000000"/>
                <w:sz w:val="22"/>
                <w:szCs w:val="22"/>
              </w:rPr>
              <w:t xml:space="preserve">Number of persons served must be greater than zero </w:t>
            </w:r>
            <w:proofErr w:type="gramStart"/>
            <w:r w:rsidR="00AD76C9" w:rsidRPr="00AD76C9">
              <w:rPr>
                <w:rFonts w:asciiTheme="minorHAnsi" w:hAnsiTheme="minorHAnsi"/>
                <w:color w:val="000000"/>
                <w:sz w:val="22"/>
                <w:szCs w:val="22"/>
              </w:rPr>
              <w:t>if  hours</w:t>
            </w:r>
            <w:proofErr w:type="gramEnd"/>
            <w:r w:rsidR="00AD76C9" w:rsidRPr="00AD76C9">
              <w:rPr>
                <w:rFonts w:asciiTheme="minorHAnsi" w:hAnsiTheme="minorHAnsi"/>
                <w:color w:val="000000"/>
                <w:sz w:val="22"/>
                <w:szCs w:val="22"/>
              </w:rPr>
              <w:t xml:space="preserve"> served is greater than zero. (e.g. Triggered if CSS-13=0 and CSS-14=n)</w:t>
            </w:r>
          </w:p>
          <w:p w14:paraId="7E7EBE88" w14:textId="2406B2CD" w:rsidR="00373324" w:rsidRPr="00F430B5" w:rsidRDefault="00373324" w:rsidP="005B6584">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 Verify zero is correct.</w:t>
            </w:r>
          </w:p>
        </w:tc>
      </w:tr>
      <w:tr w:rsidR="00BB7632" w:rsidRPr="00F430B5" w14:paraId="6E2A2BDB" w14:textId="77777777" w:rsidTr="00826FE1">
        <w:trPr>
          <w:trHeight w:val="680"/>
        </w:trPr>
        <w:tc>
          <w:tcPr>
            <w:tcW w:w="805" w:type="dxa"/>
            <w:tcBorders>
              <w:top w:val="nil"/>
              <w:left w:val="single" w:sz="4" w:space="0" w:color="BFBFBF"/>
              <w:bottom w:val="single" w:sz="4" w:space="0" w:color="BFBFBF"/>
              <w:right w:val="single" w:sz="4" w:space="0" w:color="BFBFBF"/>
            </w:tcBorders>
            <w:shd w:val="clear" w:color="auto" w:fill="auto"/>
            <w:hideMark/>
          </w:tcPr>
          <w:p w14:paraId="10A19B5A"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lastRenderedPageBreak/>
              <w:t>CSS-14</w:t>
            </w:r>
          </w:p>
        </w:tc>
        <w:tc>
          <w:tcPr>
            <w:tcW w:w="1890" w:type="dxa"/>
            <w:tcBorders>
              <w:top w:val="nil"/>
              <w:left w:val="nil"/>
              <w:bottom w:val="single" w:sz="4" w:space="0" w:color="BFBFBF"/>
              <w:right w:val="single" w:sz="4" w:space="0" w:color="BFBFBF"/>
            </w:tcBorders>
            <w:shd w:val="clear" w:color="auto" w:fill="auto"/>
            <w:hideMark/>
          </w:tcPr>
          <w:p w14:paraId="22D1907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5CA08EC8"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16926F2B" w14:textId="340264E7" w:rsidR="00BB7632" w:rsidRPr="00F430B5" w:rsidRDefault="008C63BA" w:rsidP="00BB7632">
            <w:pPr>
              <w:rPr>
                <w:rFonts w:ascii="Calibri" w:hAnsi="Calibri"/>
                <w:color w:val="000000"/>
                <w:sz w:val="22"/>
                <w:szCs w:val="22"/>
              </w:rPr>
            </w:pPr>
            <w:r w:rsidRPr="008C63BA">
              <w:rPr>
                <w:rFonts w:ascii="Calibri" w:hAnsi="Calibri"/>
                <w:color w:val="000000"/>
                <w:sz w:val="22"/>
                <w:szCs w:val="22"/>
              </w:rPr>
              <w:t>Total Number of Hours of Respite Care for Elder Caregivers of Children Under the Age of 18</w:t>
            </w:r>
          </w:p>
        </w:tc>
        <w:tc>
          <w:tcPr>
            <w:tcW w:w="6300" w:type="dxa"/>
            <w:tcBorders>
              <w:top w:val="nil"/>
              <w:left w:val="nil"/>
              <w:bottom w:val="single" w:sz="4" w:space="0" w:color="BFBFBF"/>
              <w:right w:val="single" w:sz="4" w:space="0" w:color="BFBFBF"/>
            </w:tcBorders>
            <w:shd w:val="clear" w:color="auto" w:fill="auto"/>
          </w:tcPr>
          <w:p w14:paraId="0E2BA72D" w14:textId="77777777" w:rsidR="005B6584"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315692F2" w14:textId="29B7E07B"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0ABF764D" w14:textId="3FC94B99" w:rsidR="00373324" w:rsidRPr="00F430B5" w:rsidRDefault="00373324"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AD76C9" w:rsidRPr="00AD76C9">
              <w:rPr>
                <w:rFonts w:asciiTheme="minorHAnsi" w:hAnsiTheme="minorHAnsi"/>
                <w:color w:val="000000"/>
                <w:sz w:val="22"/>
                <w:szCs w:val="22"/>
              </w:rPr>
              <w:t xml:space="preserve">Number of hours served must be greater than zero if persons served is greater than </w:t>
            </w:r>
            <w:proofErr w:type="gramStart"/>
            <w:r w:rsidR="00AD76C9" w:rsidRPr="00AD76C9">
              <w:rPr>
                <w:rFonts w:asciiTheme="minorHAnsi" w:hAnsiTheme="minorHAnsi"/>
                <w:color w:val="000000"/>
                <w:sz w:val="22"/>
                <w:szCs w:val="22"/>
              </w:rPr>
              <w:t>zero.(</w:t>
            </w:r>
            <w:proofErr w:type="gramEnd"/>
            <w:r w:rsidR="00AD76C9" w:rsidRPr="00AD76C9">
              <w:rPr>
                <w:rFonts w:asciiTheme="minorHAnsi" w:hAnsiTheme="minorHAnsi"/>
                <w:color w:val="000000"/>
                <w:sz w:val="22"/>
                <w:szCs w:val="22"/>
              </w:rPr>
              <w:t>e.g. Triggered if CSS-13=n and CSS-14=0)</w:t>
            </w:r>
          </w:p>
        </w:tc>
      </w:tr>
      <w:tr w:rsidR="00BB7632" w:rsidRPr="00F430B5" w14:paraId="5C5D5FAB" w14:textId="77777777" w:rsidTr="00826FE1">
        <w:trPr>
          <w:trHeight w:val="1020"/>
        </w:trPr>
        <w:tc>
          <w:tcPr>
            <w:tcW w:w="805" w:type="dxa"/>
            <w:tcBorders>
              <w:top w:val="nil"/>
              <w:left w:val="single" w:sz="4" w:space="0" w:color="BFBFBF"/>
              <w:bottom w:val="single" w:sz="4" w:space="0" w:color="BFBFBF"/>
              <w:right w:val="single" w:sz="4" w:space="0" w:color="BFBFBF"/>
            </w:tcBorders>
            <w:shd w:val="clear" w:color="auto" w:fill="auto"/>
            <w:hideMark/>
          </w:tcPr>
          <w:p w14:paraId="62E16020"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CSS-15</w:t>
            </w:r>
          </w:p>
        </w:tc>
        <w:tc>
          <w:tcPr>
            <w:tcW w:w="1890" w:type="dxa"/>
            <w:tcBorders>
              <w:top w:val="nil"/>
              <w:left w:val="nil"/>
              <w:bottom w:val="single" w:sz="4" w:space="0" w:color="BFBFBF"/>
              <w:right w:val="single" w:sz="4" w:space="0" w:color="BFBFBF"/>
            </w:tcBorders>
            <w:shd w:val="clear" w:color="auto" w:fill="auto"/>
            <w:hideMark/>
          </w:tcPr>
          <w:p w14:paraId="7B31974B"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38861920"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0B7EA44A" w14:textId="2B787F01" w:rsidR="00BB7632" w:rsidRPr="00F430B5" w:rsidRDefault="008C63BA" w:rsidP="00BB7632">
            <w:pPr>
              <w:rPr>
                <w:rFonts w:ascii="Calibri" w:hAnsi="Calibri"/>
                <w:color w:val="000000"/>
                <w:sz w:val="22"/>
                <w:szCs w:val="22"/>
              </w:rPr>
            </w:pPr>
            <w:r w:rsidRPr="008C63BA">
              <w:rPr>
                <w:rFonts w:ascii="Calibri" w:hAnsi="Calibri"/>
                <w:color w:val="000000"/>
                <w:sz w:val="22"/>
                <w:szCs w:val="22"/>
              </w:rPr>
              <w:t>Unduplicated Number of Elder Caregivers of Adults 18-59 Years Old with Disabilities Provided Respite Care</w:t>
            </w:r>
          </w:p>
        </w:tc>
        <w:tc>
          <w:tcPr>
            <w:tcW w:w="6300" w:type="dxa"/>
            <w:tcBorders>
              <w:top w:val="nil"/>
              <w:left w:val="nil"/>
              <w:bottom w:val="single" w:sz="4" w:space="0" w:color="BFBFBF"/>
              <w:right w:val="single" w:sz="4" w:space="0" w:color="BFBFBF"/>
            </w:tcBorders>
            <w:shd w:val="clear" w:color="auto" w:fill="auto"/>
          </w:tcPr>
          <w:p w14:paraId="7AC6B0D0"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5E0CCCBE"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30686354" w14:textId="1883EC2E" w:rsidR="00050B3A" w:rsidRPr="00F430B5" w:rsidRDefault="00050B3A" w:rsidP="00050B3A">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AD76C9" w:rsidRPr="00AD76C9">
              <w:rPr>
                <w:rFonts w:asciiTheme="minorHAnsi" w:hAnsiTheme="minorHAnsi"/>
                <w:color w:val="000000"/>
                <w:sz w:val="22"/>
                <w:szCs w:val="22"/>
              </w:rPr>
              <w:t xml:space="preserve">Number of persons must be greater than zero if persons served is greater than </w:t>
            </w:r>
            <w:proofErr w:type="gramStart"/>
            <w:r w:rsidR="00AD76C9" w:rsidRPr="00AD76C9">
              <w:rPr>
                <w:rFonts w:asciiTheme="minorHAnsi" w:hAnsiTheme="minorHAnsi"/>
                <w:color w:val="000000"/>
                <w:sz w:val="22"/>
                <w:szCs w:val="22"/>
              </w:rPr>
              <w:t>zero.(</w:t>
            </w:r>
            <w:proofErr w:type="gramEnd"/>
            <w:r w:rsidR="00AD76C9" w:rsidRPr="00AD76C9">
              <w:rPr>
                <w:rFonts w:asciiTheme="minorHAnsi" w:hAnsiTheme="minorHAnsi"/>
                <w:color w:val="000000"/>
                <w:sz w:val="22"/>
                <w:szCs w:val="22"/>
              </w:rPr>
              <w:t>e.g. Triggered if CSS-15=0 and CSS-16=n)</w:t>
            </w:r>
          </w:p>
          <w:p w14:paraId="14715F30" w14:textId="1CD9D84E" w:rsidR="00050B3A" w:rsidRPr="00F430B5" w:rsidRDefault="0091656D" w:rsidP="00050B3A">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Warning</w:t>
            </w:r>
            <w:r w:rsidR="00050B3A" w:rsidRPr="00F430B5">
              <w:rPr>
                <w:rFonts w:asciiTheme="minorHAnsi" w:hAnsiTheme="minorHAnsi"/>
                <w:color w:val="000000"/>
                <w:sz w:val="22"/>
                <w:szCs w:val="22"/>
              </w:rPr>
              <w:t>: Verify zero is correct.</w:t>
            </w:r>
          </w:p>
        </w:tc>
      </w:tr>
      <w:tr w:rsidR="00BB7632" w:rsidRPr="00F430B5" w14:paraId="2707BD1C" w14:textId="77777777" w:rsidTr="00826FE1">
        <w:trPr>
          <w:trHeight w:val="1020"/>
        </w:trPr>
        <w:tc>
          <w:tcPr>
            <w:tcW w:w="805" w:type="dxa"/>
            <w:tcBorders>
              <w:top w:val="nil"/>
              <w:left w:val="single" w:sz="4" w:space="0" w:color="BFBFBF"/>
              <w:bottom w:val="single" w:sz="4" w:space="0" w:color="BFBFBF"/>
              <w:right w:val="single" w:sz="4" w:space="0" w:color="BFBFBF"/>
            </w:tcBorders>
            <w:shd w:val="clear" w:color="auto" w:fill="auto"/>
            <w:hideMark/>
          </w:tcPr>
          <w:p w14:paraId="6CB5A819"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CSS-16</w:t>
            </w:r>
          </w:p>
          <w:p w14:paraId="3C248DC9" w14:textId="77777777" w:rsidR="00BB7632" w:rsidRPr="00F430B5" w:rsidRDefault="00BB7632" w:rsidP="00BB7632">
            <w:pPr>
              <w:rPr>
                <w:rFonts w:ascii="Calibri" w:hAnsi="Calibri"/>
                <w:sz w:val="22"/>
                <w:szCs w:val="22"/>
              </w:rPr>
            </w:pPr>
          </w:p>
          <w:p w14:paraId="4018511B" w14:textId="77777777" w:rsidR="00BB7632" w:rsidRPr="00F430B5" w:rsidRDefault="00BB7632" w:rsidP="00BB7632">
            <w:pPr>
              <w:rPr>
                <w:rFonts w:ascii="Calibri" w:hAnsi="Calibri"/>
                <w:color w:val="000000"/>
                <w:sz w:val="22"/>
                <w:szCs w:val="22"/>
              </w:rPr>
            </w:pPr>
          </w:p>
          <w:p w14:paraId="052C1BE9" w14:textId="6160227F" w:rsidR="00BB7632" w:rsidRPr="00F430B5" w:rsidRDefault="00BB7632" w:rsidP="00BB7632">
            <w:pPr>
              <w:rPr>
                <w:rFonts w:ascii="Calibri" w:hAnsi="Calibri"/>
                <w:sz w:val="22"/>
                <w:szCs w:val="22"/>
              </w:rPr>
            </w:pPr>
          </w:p>
        </w:tc>
        <w:tc>
          <w:tcPr>
            <w:tcW w:w="1890" w:type="dxa"/>
            <w:tcBorders>
              <w:top w:val="nil"/>
              <w:left w:val="nil"/>
              <w:bottom w:val="single" w:sz="4" w:space="0" w:color="BFBFBF"/>
              <w:right w:val="single" w:sz="4" w:space="0" w:color="BFBFBF"/>
            </w:tcBorders>
            <w:shd w:val="clear" w:color="auto" w:fill="auto"/>
            <w:hideMark/>
          </w:tcPr>
          <w:p w14:paraId="083765A2" w14:textId="7D7F1299" w:rsidR="00BB7632" w:rsidRPr="00F430B5" w:rsidRDefault="00BB7632" w:rsidP="00BB7632">
            <w:pPr>
              <w:rPr>
                <w:rFonts w:ascii="Calibri" w:hAnsi="Calibri"/>
                <w:color w:val="000000"/>
                <w:sz w:val="22"/>
                <w:szCs w:val="22"/>
              </w:rPr>
            </w:pPr>
            <w:r w:rsidRPr="00F430B5">
              <w:rPr>
                <w:rFonts w:ascii="Calibri" w:hAnsi="Calibri"/>
                <w:color w:val="000000"/>
                <w:sz w:val="22"/>
                <w:szCs w:val="22"/>
              </w:rPr>
              <w:t>Caregiver Support Services</w:t>
            </w:r>
          </w:p>
        </w:tc>
        <w:tc>
          <w:tcPr>
            <w:tcW w:w="1530" w:type="dxa"/>
            <w:tcBorders>
              <w:top w:val="nil"/>
              <w:left w:val="nil"/>
              <w:bottom w:val="single" w:sz="4" w:space="0" w:color="BFBFBF"/>
              <w:right w:val="single" w:sz="4" w:space="0" w:color="BFBFBF"/>
            </w:tcBorders>
            <w:shd w:val="clear" w:color="auto" w:fill="auto"/>
            <w:hideMark/>
          </w:tcPr>
          <w:p w14:paraId="50429CDE" w14:textId="77777777" w:rsidR="00BB7632" w:rsidRPr="00F430B5" w:rsidRDefault="00BB7632" w:rsidP="00BB7632">
            <w:pPr>
              <w:rPr>
                <w:rFonts w:ascii="Calibri" w:hAnsi="Calibri"/>
                <w:color w:val="000000"/>
                <w:sz w:val="22"/>
                <w:szCs w:val="22"/>
              </w:rPr>
            </w:pPr>
            <w:r w:rsidRPr="00F430B5">
              <w:rPr>
                <w:rFonts w:ascii="Calibri" w:hAnsi="Calibri"/>
                <w:color w:val="000000"/>
                <w:sz w:val="22"/>
                <w:szCs w:val="22"/>
              </w:rPr>
              <w:t>Respite Care for Caregivers</w:t>
            </w:r>
          </w:p>
        </w:tc>
        <w:tc>
          <w:tcPr>
            <w:tcW w:w="3690" w:type="dxa"/>
            <w:tcBorders>
              <w:top w:val="nil"/>
              <w:left w:val="nil"/>
              <w:bottom w:val="single" w:sz="4" w:space="0" w:color="BFBFBF"/>
              <w:right w:val="single" w:sz="4" w:space="0" w:color="BFBFBF"/>
            </w:tcBorders>
            <w:shd w:val="clear" w:color="auto" w:fill="auto"/>
            <w:hideMark/>
          </w:tcPr>
          <w:p w14:paraId="2688C026" w14:textId="5C7687DA" w:rsidR="00BB7632" w:rsidRPr="00F430B5" w:rsidRDefault="008C63BA" w:rsidP="00BB7632">
            <w:pPr>
              <w:rPr>
                <w:rFonts w:ascii="Calibri" w:hAnsi="Calibri"/>
                <w:color w:val="000000"/>
                <w:sz w:val="22"/>
                <w:szCs w:val="22"/>
              </w:rPr>
            </w:pPr>
            <w:r w:rsidRPr="008C63BA">
              <w:rPr>
                <w:rFonts w:ascii="Calibri" w:hAnsi="Calibri"/>
                <w:color w:val="000000"/>
                <w:sz w:val="22"/>
                <w:szCs w:val="22"/>
              </w:rPr>
              <w:t>Total Number of Hours of Respite Care for Elder Caregivers of Adults 18-59 Years Old with Disabilities</w:t>
            </w:r>
          </w:p>
        </w:tc>
        <w:tc>
          <w:tcPr>
            <w:tcW w:w="6300" w:type="dxa"/>
            <w:tcBorders>
              <w:top w:val="nil"/>
              <w:left w:val="nil"/>
              <w:bottom w:val="single" w:sz="4" w:space="0" w:color="BFBFBF"/>
              <w:right w:val="single" w:sz="4" w:space="0" w:color="BFBFBF"/>
            </w:tcBorders>
            <w:shd w:val="clear" w:color="auto" w:fill="auto"/>
          </w:tcPr>
          <w:p w14:paraId="07DE3A07" w14:textId="77777777" w:rsidR="00080C3E"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must be a whole number greater than or equal to zero.</w:t>
            </w:r>
          </w:p>
          <w:p w14:paraId="6E8E613B" w14:textId="77777777" w:rsidR="00BB7632" w:rsidRPr="00F430B5" w:rsidRDefault="005672AA" w:rsidP="00BB7632">
            <w:pPr>
              <w:pStyle w:val="ListParagraph"/>
              <w:numPr>
                <w:ilvl w:val="0"/>
                <w:numId w:val="30"/>
              </w:numPr>
              <w:ind w:left="75" w:hanging="180"/>
              <w:rPr>
                <w:rFonts w:asciiTheme="minorHAnsi" w:hAnsiTheme="minorHAnsi"/>
                <w:color w:val="000000"/>
                <w:sz w:val="22"/>
                <w:szCs w:val="22"/>
              </w:rPr>
            </w:pPr>
            <w:r w:rsidRPr="00F430B5">
              <w:rPr>
                <w:rFonts w:ascii="Calibri" w:hAnsi="Calibri"/>
                <w:color w:val="000000"/>
                <w:sz w:val="22"/>
                <w:szCs w:val="22"/>
              </w:rPr>
              <w:t>Format:</w:t>
            </w:r>
            <w:r w:rsidR="00BB7632" w:rsidRPr="00F430B5">
              <w:rPr>
                <w:rFonts w:ascii="Calibri" w:hAnsi="Calibri"/>
                <w:color w:val="000000"/>
                <w:sz w:val="22"/>
                <w:szCs w:val="22"/>
              </w:rPr>
              <w:t xml:space="preserve"> Value cannot be greater than 5 digits (e.g. 99,999)</w:t>
            </w:r>
          </w:p>
          <w:p w14:paraId="674040ED" w14:textId="457FFDB3" w:rsidR="00050B3A" w:rsidRPr="00F430B5" w:rsidRDefault="00050B3A" w:rsidP="00BB7632">
            <w:pPr>
              <w:pStyle w:val="ListParagraph"/>
              <w:numPr>
                <w:ilvl w:val="0"/>
                <w:numId w:val="30"/>
              </w:numPr>
              <w:ind w:left="75" w:hanging="180"/>
              <w:rPr>
                <w:rFonts w:asciiTheme="minorHAnsi" w:hAnsiTheme="minorHAnsi"/>
                <w:color w:val="000000"/>
                <w:sz w:val="22"/>
                <w:szCs w:val="22"/>
              </w:rPr>
            </w:pPr>
            <w:r w:rsidRPr="00F430B5">
              <w:rPr>
                <w:rFonts w:asciiTheme="minorHAnsi" w:hAnsiTheme="minorHAnsi"/>
                <w:color w:val="000000"/>
                <w:sz w:val="22"/>
                <w:szCs w:val="22"/>
              </w:rPr>
              <w:t xml:space="preserve">Error: </w:t>
            </w:r>
            <w:r w:rsidR="00AD76C9" w:rsidRPr="00AD76C9">
              <w:rPr>
                <w:rFonts w:asciiTheme="minorHAnsi" w:hAnsiTheme="minorHAnsi"/>
                <w:color w:val="000000"/>
                <w:sz w:val="22"/>
                <w:szCs w:val="22"/>
              </w:rPr>
              <w:t xml:space="preserve">Number of hours must be greater than zero if persons served is greater than </w:t>
            </w:r>
            <w:proofErr w:type="gramStart"/>
            <w:r w:rsidR="00AD76C9" w:rsidRPr="00AD76C9">
              <w:rPr>
                <w:rFonts w:asciiTheme="minorHAnsi" w:hAnsiTheme="minorHAnsi"/>
                <w:color w:val="000000"/>
                <w:sz w:val="22"/>
                <w:szCs w:val="22"/>
              </w:rPr>
              <w:t>zero.(</w:t>
            </w:r>
            <w:proofErr w:type="gramEnd"/>
            <w:r w:rsidR="00AD76C9" w:rsidRPr="00AD76C9">
              <w:rPr>
                <w:rFonts w:asciiTheme="minorHAnsi" w:hAnsiTheme="minorHAnsi"/>
                <w:color w:val="000000"/>
                <w:sz w:val="22"/>
                <w:szCs w:val="22"/>
              </w:rPr>
              <w:t>e.g. Triggered if CSS-15=n and CSS-16=0)</w:t>
            </w:r>
          </w:p>
        </w:tc>
      </w:tr>
    </w:tbl>
    <w:p w14:paraId="552FFF4F" w14:textId="78838332" w:rsidR="0091656D" w:rsidRDefault="0091656D" w:rsidP="00E8422F">
      <w:pPr>
        <w:pStyle w:val="Heading2"/>
      </w:pPr>
    </w:p>
    <w:p w14:paraId="13ED2B8A" w14:textId="5B5466E5" w:rsidR="00E8422F" w:rsidRDefault="00E8422F" w:rsidP="00496CFF">
      <w:pPr>
        <w:pStyle w:val="Heading2"/>
        <w:numPr>
          <w:ilvl w:val="1"/>
          <w:numId w:val="24"/>
        </w:numPr>
      </w:pPr>
      <w:bookmarkStart w:id="31" w:name="_Toc13056565"/>
      <w:r>
        <w:t>Finance</w:t>
      </w:r>
      <w:bookmarkEnd w:id="31"/>
    </w:p>
    <w:p w14:paraId="0CAC0123" w14:textId="7CE3B0C3" w:rsidR="00E8422F" w:rsidRDefault="00E8422F" w:rsidP="00E8422F">
      <w:pPr>
        <w:rPr>
          <w:rFonts w:asciiTheme="minorHAnsi" w:hAnsiTheme="minorHAnsi"/>
          <w:sz w:val="20"/>
          <w:szCs w:val="20"/>
        </w:rPr>
      </w:pPr>
      <w:r w:rsidRPr="00E20CEB">
        <w:rPr>
          <w:rFonts w:asciiTheme="minorHAnsi" w:hAnsiTheme="minorHAnsi"/>
          <w:sz w:val="20"/>
          <w:szCs w:val="20"/>
        </w:rPr>
        <w:t>This section may be uploaded or entered manually. Only the data in the value column may be changed</w:t>
      </w:r>
      <w:r w:rsidR="00905ABF">
        <w:rPr>
          <w:rFonts w:asciiTheme="minorHAnsi" w:hAnsiTheme="minorHAnsi"/>
          <w:sz w:val="20"/>
          <w:szCs w:val="20"/>
        </w:rPr>
        <w:t xml:space="preserve">. </w:t>
      </w:r>
    </w:p>
    <w:p w14:paraId="3DB45170" w14:textId="77777777" w:rsidR="00E8422F" w:rsidRPr="00E20CEB" w:rsidRDefault="00E8422F" w:rsidP="00E8422F">
      <w:pPr>
        <w:rPr>
          <w:rFonts w:asciiTheme="minorHAnsi" w:hAnsiTheme="minorHAnsi"/>
          <w:sz w:val="20"/>
          <w:szCs w:val="20"/>
        </w:rPr>
      </w:pPr>
    </w:p>
    <w:tbl>
      <w:tblPr>
        <w:tblW w:w="14215" w:type="dxa"/>
        <w:tblLook w:val="04A0" w:firstRow="1" w:lastRow="0" w:firstColumn="1" w:lastColumn="0" w:noHBand="0" w:noVBand="1"/>
      </w:tblPr>
      <w:tblGrid>
        <w:gridCol w:w="805"/>
        <w:gridCol w:w="1890"/>
        <w:gridCol w:w="1530"/>
        <w:gridCol w:w="3600"/>
        <w:gridCol w:w="6390"/>
      </w:tblGrid>
      <w:tr w:rsidR="00E8422F" w:rsidRPr="00251136" w14:paraId="4FAA18AA" w14:textId="77777777" w:rsidTr="00E8422F">
        <w:trPr>
          <w:trHeight w:val="404"/>
        </w:trPr>
        <w:tc>
          <w:tcPr>
            <w:tcW w:w="805" w:type="dxa"/>
            <w:tcBorders>
              <w:top w:val="single" w:sz="4" w:space="0" w:color="BFBFBF"/>
              <w:left w:val="single" w:sz="4" w:space="0" w:color="BFBFBF"/>
              <w:bottom w:val="single" w:sz="4" w:space="0" w:color="BFBFBF"/>
              <w:right w:val="single" w:sz="4" w:space="0" w:color="BFBFBF"/>
            </w:tcBorders>
            <w:shd w:val="clear" w:color="auto" w:fill="DEEAF6" w:themeFill="accent1" w:themeFillTint="33"/>
            <w:hideMark/>
          </w:tcPr>
          <w:p w14:paraId="49A51898" w14:textId="77777777" w:rsidR="00E8422F" w:rsidRPr="00251136" w:rsidRDefault="00E8422F" w:rsidP="00021663">
            <w:pPr>
              <w:spacing w:before="60" w:after="60" w:line="276" w:lineRule="auto"/>
              <w:jc w:val="center"/>
              <w:rPr>
                <w:rFonts w:ascii="Calibri" w:eastAsiaTheme="minorEastAsia" w:hAnsi="Calibri" w:cstheme="minorBidi"/>
                <w:b/>
                <w:sz w:val="20"/>
                <w:szCs w:val="20"/>
              </w:rPr>
            </w:pPr>
            <w:r w:rsidRPr="00251136">
              <w:rPr>
                <w:rFonts w:ascii="Calibri" w:eastAsiaTheme="minorEastAsia" w:hAnsi="Calibri" w:cstheme="minorBidi"/>
                <w:b/>
                <w:sz w:val="20"/>
                <w:szCs w:val="20"/>
              </w:rPr>
              <w:t>ACL Ref</w:t>
            </w:r>
          </w:p>
        </w:tc>
        <w:tc>
          <w:tcPr>
            <w:tcW w:w="18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DAD5011" w14:textId="77777777" w:rsidR="00E8422F" w:rsidRPr="00251136" w:rsidRDefault="00E8422F" w:rsidP="00021663">
            <w:pPr>
              <w:spacing w:before="60" w:after="60" w:line="276" w:lineRule="auto"/>
              <w:jc w:val="center"/>
              <w:rPr>
                <w:rFonts w:ascii="Calibri" w:eastAsiaTheme="minorEastAsia" w:hAnsi="Calibri" w:cstheme="minorBidi"/>
                <w:b/>
                <w:sz w:val="20"/>
                <w:szCs w:val="20"/>
              </w:rPr>
            </w:pPr>
            <w:r w:rsidRPr="00251136">
              <w:rPr>
                <w:rFonts w:ascii="Calibri" w:eastAsiaTheme="minorEastAsia" w:hAnsi="Calibri" w:cstheme="minorBidi"/>
                <w:b/>
                <w:sz w:val="20"/>
                <w:szCs w:val="20"/>
              </w:rPr>
              <w:t>Section Name</w:t>
            </w:r>
          </w:p>
        </w:tc>
        <w:tc>
          <w:tcPr>
            <w:tcW w:w="1530" w:type="dxa"/>
            <w:tcBorders>
              <w:top w:val="single" w:sz="4" w:space="0" w:color="BFBFBF"/>
              <w:left w:val="nil"/>
              <w:bottom w:val="single" w:sz="4" w:space="0" w:color="BFBFBF"/>
              <w:right w:val="single" w:sz="4" w:space="0" w:color="BFBFBF"/>
            </w:tcBorders>
            <w:shd w:val="clear" w:color="auto" w:fill="DEEAF6" w:themeFill="accent1" w:themeFillTint="33"/>
            <w:hideMark/>
          </w:tcPr>
          <w:p w14:paraId="5CE575A4" w14:textId="77777777" w:rsidR="00E8422F" w:rsidRPr="00251136" w:rsidRDefault="00E8422F" w:rsidP="00021663">
            <w:pPr>
              <w:spacing w:before="60" w:after="60" w:line="276" w:lineRule="auto"/>
              <w:jc w:val="center"/>
              <w:rPr>
                <w:rFonts w:ascii="Calibri" w:eastAsiaTheme="minorEastAsia" w:hAnsi="Calibri" w:cstheme="minorBidi"/>
                <w:b/>
                <w:sz w:val="20"/>
                <w:szCs w:val="20"/>
              </w:rPr>
            </w:pPr>
            <w:r w:rsidRPr="00251136">
              <w:rPr>
                <w:rFonts w:ascii="Calibri" w:eastAsiaTheme="minorEastAsia" w:hAnsi="Calibri" w:cstheme="minorBidi"/>
                <w:b/>
                <w:sz w:val="20"/>
                <w:szCs w:val="20"/>
              </w:rPr>
              <w:t>Sub-Section Name</w:t>
            </w:r>
          </w:p>
        </w:tc>
        <w:tc>
          <w:tcPr>
            <w:tcW w:w="3600" w:type="dxa"/>
            <w:tcBorders>
              <w:top w:val="single" w:sz="4" w:space="0" w:color="BFBFBF"/>
              <w:left w:val="nil"/>
              <w:bottom w:val="single" w:sz="4" w:space="0" w:color="BFBFBF"/>
              <w:right w:val="single" w:sz="4" w:space="0" w:color="BFBFBF"/>
            </w:tcBorders>
            <w:shd w:val="clear" w:color="auto" w:fill="DEEAF6" w:themeFill="accent1" w:themeFillTint="33"/>
            <w:hideMark/>
          </w:tcPr>
          <w:p w14:paraId="69DEE9C5" w14:textId="77777777" w:rsidR="00E8422F" w:rsidRPr="00251136" w:rsidRDefault="00E8422F" w:rsidP="00021663">
            <w:pPr>
              <w:spacing w:before="60" w:after="60" w:line="276" w:lineRule="auto"/>
              <w:jc w:val="center"/>
              <w:rPr>
                <w:rFonts w:ascii="Calibri" w:eastAsiaTheme="minorEastAsia" w:hAnsi="Calibri" w:cstheme="minorBidi"/>
                <w:b/>
                <w:sz w:val="20"/>
                <w:szCs w:val="20"/>
              </w:rPr>
            </w:pPr>
            <w:r w:rsidRPr="00251136">
              <w:rPr>
                <w:rFonts w:ascii="Calibri" w:eastAsiaTheme="minorEastAsia" w:hAnsi="Calibri" w:cstheme="minorBidi"/>
                <w:b/>
                <w:sz w:val="20"/>
                <w:szCs w:val="20"/>
              </w:rPr>
              <w:t>Field Label</w:t>
            </w:r>
          </w:p>
        </w:tc>
        <w:tc>
          <w:tcPr>
            <w:tcW w:w="6390" w:type="dxa"/>
            <w:tcBorders>
              <w:top w:val="single" w:sz="4" w:space="0" w:color="BFBFBF"/>
              <w:left w:val="nil"/>
              <w:bottom w:val="single" w:sz="4" w:space="0" w:color="BFBFBF"/>
              <w:right w:val="single" w:sz="4" w:space="0" w:color="BFBFBF"/>
            </w:tcBorders>
            <w:shd w:val="clear" w:color="auto" w:fill="DEEAF6" w:themeFill="accent1" w:themeFillTint="33"/>
            <w:hideMark/>
          </w:tcPr>
          <w:p w14:paraId="27BB1890" w14:textId="5A3492B8" w:rsidR="00E8422F" w:rsidRPr="00251136" w:rsidRDefault="003222E0" w:rsidP="00021663">
            <w:pPr>
              <w:spacing w:before="60" w:after="60" w:line="276" w:lineRule="auto"/>
              <w:jc w:val="center"/>
              <w:rPr>
                <w:rFonts w:ascii="Calibri" w:eastAsiaTheme="minorEastAsia" w:hAnsi="Calibri" w:cstheme="minorBidi"/>
                <w:b/>
                <w:sz w:val="20"/>
                <w:szCs w:val="20"/>
              </w:rPr>
            </w:pPr>
            <w:r>
              <w:rPr>
                <w:rFonts w:asciiTheme="minorHAnsi" w:hAnsiTheme="minorHAnsi"/>
                <w:b/>
                <w:sz w:val="22"/>
                <w:szCs w:val="22"/>
              </w:rPr>
              <w:t>Format Rule/</w:t>
            </w:r>
            <w:r w:rsidRPr="00A809CB">
              <w:rPr>
                <w:rFonts w:asciiTheme="minorHAnsi" w:hAnsiTheme="minorHAnsi"/>
                <w:b/>
                <w:sz w:val="22"/>
                <w:szCs w:val="22"/>
              </w:rPr>
              <w:t xml:space="preserve">Business Rule/Dependency (Not part of </w:t>
            </w:r>
            <w:r w:rsidR="007A5E11">
              <w:rPr>
                <w:rFonts w:asciiTheme="minorHAnsi" w:hAnsiTheme="minorHAnsi"/>
                <w:b/>
                <w:sz w:val="22"/>
                <w:szCs w:val="22"/>
              </w:rPr>
              <w:t>Upload Template</w:t>
            </w:r>
            <w:r w:rsidRPr="00A809CB">
              <w:rPr>
                <w:rFonts w:asciiTheme="minorHAnsi" w:hAnsiTheme="minorHAnsi"/>
                <w:b/>
                <w:sz w:val="22"/>
                <w:szCs w:val="22"/>
              </w:rPr>
              <w:t>)</w:t>
            </w:r>
          </w:p>
        </w:tc>
      </w:tr>
      <w:tr w:rsidR="005672AA" w:rsidRPr="00251136" w14:paraId="0E1C5668" w14:textId="77777777" w:rsidTr="00E8422F">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4B810F1E" w14:textId="71571AF8" w:rsidR="005672AA" w:rsidRPr="00251136" w:rsidRDefault="005672AA" w:rsidP="005672AA">
            <w:pPr>
              <w:rPr>
                <w:rFonts w:ascii="Calibri" w:eastAsiaTheme="minorEastAsia" w:hAnsi="Calibri" w:cstheme="minorBidi"/>
                <w:sz w:val="20"/>
                <w:szCs w:val="20"/>
              </w:rPr>
            </w:pPr>
            <w:r>
              <w:rPr>
                <w:rFonts w:ascii="Calibri" w:hAnsi="Calibri"/>
                <w:color w:val="000000"/>
                <w:sz w:val="22"/>
                <w:szCs w:val="22"/>
              </w:rPr>
              <w:t>CF-01</w:t>
            </w:r>
          </w:p>
        </w:tc>
        <w:tc>
          <w:tcPr>
            <w:tcW w:w="1890" w:type="dxa"/>
            <w:tcBorders>
              <w:top w:val="nil"/>
              <w:left w:val="nil"/>
              <w:bottom w:val="single" w:sz="4" w:space="0" w:color="BFBFBF"/>
              <w:right w:val="single" w:sz="4" w:space="0" w:color="BFBFBF"/>
            </w:tcBorders>
            <w:shd w:val="clear" w:color="auto" w:fill="auto"/>
            <w:hideMark/>
          </w:tcPr>
          <w:p w14:paraId="312DD82D" w14:textId="1BFB5136" w:rsidR="005672AA" w:rsidRPr="00251136" w:rsidRDefault="005672AA" w:rsidP="005672AA">
            <w:pPr>
              <w:rPr>
                <w:rFonts w:ascii="Calibri" w:eastAsiaTheme="minorEastAsia" w:hAnsi="Calibri" w:cstheme="minorBidi"/>
                <w:sz w:val="20"/>
                <w:szCs w:val="20"/>
              </w:rPr>
            </w:pPr>
            <w:r>
              <w:rPr>
                <w:rFonts w:ascii="Calibri" w:hAnsi="Calibri"/>
                <w:color w:val="000000"/>
              </w:rPr>
              <w:t>Finance</w:t>
            </w:r>
          </w:p>
        </w:tc>
        <w:tc>
          <w:tcPr>
            <w:tcW w:w="1530" w:type="dxa"/>
            <w:tcBorders>
              <w:top w:val="nil"/>
              <w:left w:val="nil"/>
              <w:bottom w:val="single" w:sz="4" w:space="0" w:color="BFBFBF"/>
              <w:right w:val="single" w:sz="4" w:space="0" w:color="BFBFBF"/>
            </w:tcBorders>
            <w:shd w:val="clear" w:color="auto" w:fill="auto"/>
            <w:hideMark/>
          </w:tcPr>
          <w:p w14:paraId="46CB0DDD" w14:textId="796427F3" w:rsidR="005672AA" w:rsidRPr="00251136" w:rsidRDefault="005672AA" w:rsidP="005672AA">
            <w:pPr>
              <w:rPr>
                <w:rFonts w:ascii="Calibri" w:eastAsiaTheme="minorEastAsia" w:hAnsi="Calibri" w:cstheme="minorBidi"/>
                <w:sz w:val="20"/>
                <w:szCs w:val="20"/>
              </w:rPr>
            </w:pPr>
            <w:r>
              <w:rPr>
                <w:rFonts w:ascii="Calibri" w:hAnsi="Calibri"/>
                <w:color w:val="000000"/>
              </w:rPr>
              <w:t>Part C Spending</w:t>
            </w:r>
          </w:p>
        </w:tc>
        <w:tc>
          <w:tcPr>
            <w:tcW w:w="3600" w:type="dxa"/>
            <w:tcBorders>
              <w:top w:val="nil"/>
              <w:left w:val="nil"/>
              <w:bottom w:val="single" w:sz="4" w:space="0" w:color="BFBFBF"/>
              <w:right w:val="single" w:sz="4" w:space="0" w:color="BFBFBF"/>
            </w:tcBorders>
            <w:shd w:val="clear" w:color="auto" w:fill="auto"/>
            <w:hideMark/>
          </w:tcPr>
          <w:p w14:paraId="76DFB71E" w14:textId="28FA9B80" w:rsidR="005672AA" w:rsidRPr="00251136" w:rsidRDefault="005672AA" w:rsidP="005672AA">
            <w:pPr>
              <w:rPr>
                <w:rFonts w:ascii="Calibri" w:eastAsiaTheme="minorEastAsia" w:hAnsi="Calibri" w:cstheme="minorBidi"/>
                <w:sz w:val="20"/>
                <w:szCs w:val="20"/>
              </w:rPr>
            </w:pPr>
            <w:r>
              <w:rPr>
                <w:rFonts w:ascii="Calibri" w:hAnsi="Calibri"/>
                <w:color w:val="000000"/>
              </w:rPr>
              <w:t>Total amount of funds spent on Caregiver Program</w:t>
            </w:r>
          </w:p>
        </w:tc>
        <w:tc>
          <w:tcPr>
            <w:tcW w:w="6390" w:type="dxa"/>
            <w:tcBorders>
              <w:top w:val="nil"/>
              <w:left w:val="nil"/>
              <w:bottom w:val="single" w:sz="4" w:space="0" w:color="BFBFBF"/>
              <w:right w:val="single" w:sz="4" w:space="0" w:color="BFBFBF"/>
            </w:tcBorders>
            <w:shd w:val="clear" w:color="auto" w:fill="auto"/>
          </w:tcPr>
          <w:p w14:paraId="10D4FACA" w14:textId="77777777" w:rsidR="00080C3E" w:rsidRPr="00080C3E" w:rsidRDefault="005672AA" w:rsidP="005672AA">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Format: Value must be a number greater than or equal to zero.</w:t>
            </w:r>
          </w:p>
          <w:p w14:paraId="7F80DFF2" w14:textId="391C617E" w:rsidR="005672AA" w:rsidRPr="00BE657D" w:rsidRDefault="005672AA" w:rsidP="005672AA">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No digit limit</w:t>
            </w:r>
          </w:p>
        </w:tc>
      </w:tr>
      <w:tr w:rsidR="005672AA" w:rsidRPr="00251136" w14:paraId="447C5CFF" w14:textId="77777777" w:rsidTr="00E8422F">
        <w:trPr>
          <w:trHeight w:val="340"/>
        </w:trPr>
        <w:tc>
          <w:tcPr>
            <w:tcW w:w="805" w:type="dxa"/>
            <w:tcBorders>
              <w:top w:val="nil"/>
              <w:left w:val="single" w:sz="4" w:space="0" w:color="BFBFBF"/>
              <w:bottom w:val="single" w:sz="4" w:space="0" w:color="BFBFBF"/>
              <w:right w:val="single" w:sz="4" w:space="0" w:color="BFBFBF"/>
            </w:tcBorders>
            <w:shd w:val="clear" w:color="auto" w:fill="auto"/>
            <w:hideMark/>
          </w:tcPr>
          <w:p w14:paraId="702B8143" w14:textId="0D0F5C5B" w:rsidR="005672AA" w:rsidRPr="00251136" w:rsidRDefault="005672AA" w:rsidP="005672AA">
            <w:pPr>
              <w:rPr>
                <w:rFonts w:ascii="Calibri" w:eastAsiaTheme="minorEastAsia" w:hAnsi="Calibri" w:cstheme="minorBidi"/>
                <w:sz w:val="20"/>
                <w:szCs w:val="20"/>
              </w:rPr>
            </w:pPr>
            <w:r>
              <w:rPr>
                <w:rFonts w:ascii="Calibri" w:hAnsi="Calibri"/>
                <w:color w:val="000000"/>
                <w:sz w:val="22"/>
                <w:szCs w:val="22"/>
              </w:rPr>
              <w:t>CF-02</w:t>
            </w:r>
          </w:p>
        </w:tc>
        <w:tc>
          <w:tcPr>
            <w:tcW w:w="1890" w:type="dxa"/>
            <w:tcBorders>
              <w:top w:val="nil"/>
              <w:left w:val="nil"/>
              <w:bottom w:val="single" w:sz="4" w:space="0" w:color="BFBFBF"/>
              <w:right w:val="single" w:sz="4" w:space="0" w:color="BFBFBF"/>
            </w:tcBorders>
            <w:shd w:val="clear" w:color="auto" w:fill="auto"/>
            <w:hideMark/>
          </w:tcPr>
          <w:p w14:paraId="500ACAFE" w14:textId="1AD33807" w:rsidR="005672AA" w:rsidRPr="00251136" w:rsidRDefault="005672AA" w:rsidP="005672AA">
            <w:pPr>
              <w:rPr>
                <w:rFonts w:ascii="Calibri" w:eastAsiaTheme="minorEastAsia" w:hAnsi="Calibri" w:cstheme="minorBidi"/>
                <w:sz w:val="20"/>
                <w:szCs w:val="20"/>
              </w:rPr>
            </w:pPr>
            <w:r>
              <w:rPr>
                <w:rFonts w:ascii="Calibri" w:hAnsi="Calibri"/>
                <w:color w:val="000000"/>
              </w:rPr>
              <w:t>Finance</w:t>
            </w:r>
          </w:p>
        </w:tc>
        <w:tc>
          <w:tcPr>
            <w:tcW w:w="1530" w:type="dxa"/>
            <w:tcBorders>
              <w:top w:val="nil"/>
              <w:left w:val="nil"/>
              <w:bottom w:val="single" w:sz="4" w:space="0" w:color="BFBFBF"/>
              <w:right w:val="single" w:sz="4" w:space="0" w:color="BFBFBF"/>
            </w:tcBorders>
            <w:shd w:val="clear" w:color="auto" w:fill="auto"/>
            <w:hideMark/>
          </w:tcPr>
          <w:p w14:paraId="491A6297" w14:textId="42F77B43" w:rsidR="005672AA" w:rsidRPr="00251136" w:rsidRDefault="005672AA" w:rsidP="005672AA">
            <w:pPr>
              <w:rPr>
                <w:rFonts w:ascii="Calibri" w:eastAsiaTheme="minorEastAsia" w:hAnsi="Calibri" w:cstheme="minorBidi"/>
                <w:sz w:val="20"/>
                <w:szCs w:val="20"/>
              </w:rPr>
            </w:pPr>
            <w:r>
              <w:rPr>
                <w:rFonts w:ascii="Calibri" w:hAnsi="Calibri"/>
                <w:color w:val="000000"/>
              </w:rPr>
              <w:t>Part C Spending</w:t>
            </w:r>
          </w:p>
        </w:tc>
        <w:tc>
          <w:tcPr>
            <w:tcW w:w="3600" w:type="dxa"/>
            <w:tcBorders>
              <w:top w:val="nil"/>
              <w:left w:val="nil"/>
              <w:bottom w:val="single" w:sz="4" w:space="0" w:color="BFBFBF"/>
              <w:right w:val="single" w:sz="4" w:space="0" w:color="BFBFBF"/>
            </w:tcBorders>
            <w:shd w:val="clear" w:color="auto" w:fill="auto"/>
            <w:hideMark/>
          </w:tcPr>
          <w:p w14:paraId="14451F6A" w14:textId="68581200" w:rsidR="005672AA" w:rsidRPr="00251136" w:rsidRDefault="005672AA" w:rsidP="005672AA">
            <w:pPr>
              <w:rPr>
                <w:rFonts w:ascii="Calibri" w:eastAsiaTheme="minorEastAsia" w:hAnsi="Calibri" w:cstheme="minorBidi"/>
                <w:sz w:val="20"/>
                <w:szCs w:val="20"/>
              </w:rPr>
            </w:pPr>
            <w:r>
              <w:rPr>
                <w:rFonts w:ascii="Calibri" w:hAnsi="Calibri"/>
                <w:color w:val="000000"/>
              </w:rPr>
              <w:t>Total amount of funds spent on Respite Care</w:t>
            </w:r>
          </w:p>
        </w:tc>
        <w:tc>
          <w:tcPr>
            <w:tcW w:w="6390" w:type="dxa"/>
            <w:tcBorders>
              <w:top w:val="nil"/>
              <w:left w:val="nil"/>
              <w:bottom w:val="single" w:sz="4" w:space="0" w:color="BFBFBF"/>
              <w:right w:val="single" w:sz="4" w:space="0" w:color="BFBFBF"/>
            </w:tcBorders>
            <w:shd w:val="clear" w:color="auto" w:fill="auto"/>
          </w:tcPr>
          <w:p w14:paraId="61CEFE81" w14:textId="77777777" w:rsidR="00080C3E" w:rsidRPr="00080C3E" w:rsidRDefault="005672AA" w:rsidP="005672AA">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Format: Value must be a number greater than or equal to zero.</w:t>
            </w:r>
          </w:p>
          <w:p w14:paraId="3AD2CFD8" w14:textId="666C3F8D" w:rsidR="005672AA" w:rsidRPr="00BE657D" w:rsidRDefault="005672AA" w:rsidP="005672AA">
            <w:pPr>
              <w:pStyle w:val="ListParagraph"/>
              <w:numPr>
                <w:ilvl w:val="0"/>
                <w:numId w:val="30"/>
              </w:numPr>
              <w:ind w:left="75" w:hanging="180"/>
              <w:rPr>
                <w:rFonts w:asciiTheme="minorHAnsi" w:hAnsiTheme="minorHAnsi"/>
                <w:color w:val="000000"/>
                <w:sz w:val="22"/>
                <w:szCs w:val="22"/>
              </w:rPr>
            </w:pPr>
            <w:r>
              <w:rPr>
                <w:rFonts w:ascii="Calibri" w:hAnsi="Calibri"/>
                <w:color w:val="000000"/>
                <w:sz w:val="22"/>
                <w:szCs w:val="22"/>
              </w:rPr>
              <w:t>No digit limit</w:t>
            </w:r>
          </w:p>
        </w:tc>
      </w:tr>
    </w:tbl>
    <w:p w14:paraId="503043B8" w14:textId="0DFADD0F" w:rsidR="007C42E0" w:rsidRDefault="007C42E0" w:rsidP="007C42E0">
      <w:pPr>
        <w:pStyle w:val="Heading2"/>
      </w:pPr>
    </w:p>
    <w:p w14:paraId="32C4856D" w14:textId="324622B6" w:rsidR="00FB62DC" w:rsidRDefault="00905ABF" w:rsidP="00FB62DC">
      <w:r>
        <w:t xml:space="preserve">. </w:t>
      </w:r>
    </w:p>
    <w:bookmarkEnd w:id="9"/>
    <w:bookmarkEnd w:id="15"/>
    <w:p w14:paraId="011A22D2" w14:textId="77777777" w:rsidR="00705C8A" w:rsidRDefault="00705C8A" w:rsidP="00760553">
      <w:pPr>
        <w:pStyle w:val="Heading1"/>
        <w:sectPr w:rsidR="00705C8A" w:rsidSect="00B04CBF">
          <w:footerReference w:type="default" r:id="rId15"/>
          <w:pgSz w:w="15840" w:h="12240" w:orient="landscape" w:code="1"/>
          <w:pgMar w:top="1440" w:right="720" w:bottom="1440" w:left="720" w:header="432" w:footer="432" w:gutter="0"/>
          <w:cols w:space="720"/>
          <w:docGrid w:linePitch="360"/>
        </w:sectPr>
      </w:pPr>
    </w:p>
    <w:p w14:paraId="587A2750" w14:textId="2C674FAE" w:rsidR="00760553" w:rsidRDefault="00760553" w:rsidP="00760553">
      <w:pPr>
        <w:pStyle w:val="Heading1"/>
      </w:pPr>
      <w:bookmarkStart w:id="32" w:name="_Glossary_of_Terms"/>
      <w:bookmarkStart w:id="33" w:name="_Toc13056566"/>
      <w:bookmarkEnd w:id="32"/>
      <w:r>
        <w:lastRenderedPageBreak/>
        <w:t>Glossary</w:t>
      </w:r>
      <w:r w:rsidR="00412FEF">
        <w:t xml:space="preserve"> of Terms</w:t>
      </w:r>
      <w:bookmarkEnd w:id="33"/>
      <w:r w:rsidR="000D2096">
        <w:br/>
      </w:r>
    </w:p>
    <w:tbl>
      <w:tblPr>
        <w:tblStyle w:val="TableGrid"/>
        <w:tblW w:w="9535" w:type="dxa"/>
        <w:tblLayout w:type="fixed"/>
        <w:tblLook w:val="04A0" w:firstRow="1" w:lastRow="0" w:firstColumn="1" w:lastColumn="0" w:noHBand="0" w:noVBand="1"/>
        <w:tblDescription w:val="Glossary of Terms listing terms and definitions."/>
      </w:tblPr>
      <w:tblGrid>
        <w:gridCol w:w="1705"/>
        <w:gridCol w:w="7830"/>
      </w:tblGrid>
      <w:tr w:rsidR="00295D8C" w:rsidRPr="00A34902" w14:paraId="3D4028E3" w14:textId="77777777" w:rsidTr="005804C2">
        <w:trPr>
          <w:trHeight w:val="400"/>
          <w:tblHeader/>
        </w:trPr>
        <w:tc>
          <w:tcPr>
            <w:tcW w:w="1705" w:type="dxa"/>
            <w:shd w:val="clear" w:color="auto" w:fill="DEEAF6" w:themeFill="accent1" w:themeFillTint="33"/>
          </w:tcPr>
          <w:p w14:paraId="1E582CAB" w14:textId="5B304763" w:rsidR="00295D8C" w:rsidRPr="00A34902" w:rsidRDefault="00295D8C" w:rsidP="009E5587">
            <w:pPr>
              <w:pStyle w:val="Appendix"/>
              <w:ind w:left="0"/>
              <w:jc w:val="center"/>
              <w:rPr>
                <w:rFonts w:ascii="Calibri" w:hAnsi="Calibri" w:cs="Arial"/>
                <w:sz w:val="20"/>
                <w:szCs w:val="20"/>
              </w:rPr>
            </w:pPr>
            <w:r>
              <w:rPr>
                <w:rFonts w:ascii="Calibri" w:hAnsi="Calibri" w:cs="Arial"/>
                <w:sz w:val="20"/>
                <w:szCs w:val="20"/>
              </w:rPr>
              <w:t>Term</w:t>
            </w:r>
          </w:p>
        </w:tc>
        <w:tc>
          <w:tcPr>
            <w:tcW w:w="7830" w:type="dxa"/>
            <w:shd w:val="clear" w:color="auto" w:fill="DEEAF6" w:themeFill="accent1" w:themeFillTint="33"/>
          </w:tcPr>
          <w:p w14:paraId="37B66FF7" w14:textId="662F93AE" w:rsidR="00295D8C" w:rsidRPr="00A34902" w:rsidRDefault="00295D8C" w:rsidP="009E5587">
            <w:pPr>
              <w:pStyle w:val="Appendix"/>
              <w:ind w:left="0"/>
              <w:jc w:val="center"/>
              <w:rPr>
                <w:rFonts w:ascii="Calibri" w:hAnsi="Calibri" w:cs="Arial"/>
                <w:sz w:val="20"/>
                <w:szCs w:val="20"/>
              </w:rPr>
            </w:pPr>
            <w:r>
              <w:rPr>
                <w:rFonts w:ascii="Calibri" w:hAnsi="Calibri" w:cs="Arial"/>
                <w:sz w:val="20"/>
                <w:szCs w:val="20"/>
              </w:rPr>
              <w:t>Definition</w:t>
            </w:r>
          </w:p>
        </w:tc>
      </w:tr>
      <w:tr w:rsidR="00525BFD" w:rsidRPr="00A34902" w14:paraId="38D07858" w14:textId="77777777" w:rsidTr="005804C2">
        <w:trPr>
          <w:trHeight w:val="400"/>
        </w:trPr>
        <w:tc>
          <w:tcPr>
            <w:tcW w:w="1705" w:type="dxa"/>
          </w:tcPr>
          <w:p w14:paraId="569C1B2C" w14:textId="77777777" w:rsidR="00525BFD" w:rsidRPr="009E5587" w:rsidRDefault="00525BFD" w:rsidP="00412FEF">
            <w:pPr>
              <w:ind w:left="0"/>
              <w:jc w:val="left"/>
              <w:rPr>
                <w:rFonts w:ascii="Calibri" w:hAnsi="Calibri"/>
                <w:color w:val="000000"/>
              </w:rPr>
            </w:pPr>
            <w:r w:rsidRPr="009E5587">
              <w:rPr>
                <w:rFonts w:ascii="Calibri" w:hAnsi="Calibri"/>
                <w:color w:val="000000"/>
              </w:rPr>
              <w:t>ACL Ref#</w:t>
            </w:r>
          </w:p>
        </w:tc>
        <w:tc>
          <w:tcPr>
            <w:tcW w:w="7830" w:type="dxa"/>
          </w:tcPr>
          <w:p w14:paraId="3DCB3C2E" w14:textId="77777777" w:rsidR="00525BFD" w:rsidRPr="009E5587" w:rsidRDefault="00525BFD" w:rsidP="00412FEF">
            <w:pPr>
              <w:ind w:left="0"/>
              <w:jc w:val="left"/>
              <w:rPr>
                <w:rFonts w:ascii="Calibri" w:hAnsi="Calibri"/>
              </w:rPr>
            </w:pPr>
            <w:r w:rsidRPr="000E2B5A">
              <w:rPr>
                <w:rFonts w:ascii="Calibri" w:hAnsi="Calibri"/>
              </w:rPr>
              <w:t>Reference number that links to Title III Data Architecture spreadsheet</w:t>
            </w:r>
          </w:p>
        </w:tc>
      </w:tr>
      <w:tr w:rsidR="00525BFD" w:rsidRPr="00A34902" w14:paraId="0B44F716" w14:textId="77777777" w:rsidTr="005804C2">
        <w:trPr>
          <w:trHeight w:val="400"/>
        </w:trPr>
        <w:tc>
          <w:tcPr>
            <w:tcW w:w="1705" w:type="dxa"/>
          </w:tcPr>
          <w:p w14:paraId="30A59452" w14:textId="56E65251"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 xml:space="preserve">: </w:t>
            </w:r>
            <w:r w:rsidR="009605DA">
              <w:rPr>
                <w:rFonts w:ascii="Calibri" w:hAnsi="Calibri"/>
                <w:color w:val="000000"/>
              </w:rPr>
              <w:t>SI</w:t>
            </w:r>
          </w:p>
        </w:tc>
        <w:tc>
          <w:tcPr>
            <w:tcW w:w="7830" w:type="dxa"/>
          </w:tcPr>
          <w:p w14:paraId="5B37EB26" w14:textId="357FE29D" w:rsidR="00525BFD" w:rsidRPr="009E5587" w:rsidRDefault="009605DA" w:rsidP="00412FEF">
            <w:pPr>
              <w:ind w:left="0"/>
              <w:jc w:val="left"/>
              <w:rPr>
                <w:rFonts w:ascii="Calibri" w:hAnsi="Calibri"/>
              </w:rPr>
            </w:pPr>
            <w:r w:rsidRPr="009605DA">
              <w:rPr>
                <w:rFonts w:ascii="Calibri" w:hAnsi="Calibri"/>
              </w:rPr>
              <w:t>Staffing Information</w:t>
            </w:r>
            <w:r w:rsidR="00B90B87">
              <w:rPr>
                <w:rFonts w:ascii="Calibri" w:hAnsi="Calibri"/>
              </w:rPr>
              <w:t xml:space="preserve"> section </w:t>
            </w:r>
          </w:p>
        </w:tc>
      </w:tr>
      <w:tr w:rsidR="00525BFD" w:rsidRPr="00A34902" w14:paraId="2B51BA8F" w14:textId="77777777" w:rsidTr="005804C2">
        <w:trPr>
          <w:trHeight w:val="400"/>
        </w:trPr>
        <w:tc>
          <w:tcPr>
            <w:tcW w:w="1705" w:type="dxa"/>
          </w:tcPr>
          <w:p w14:paraId="6FC7B824" w14:textId="62230205"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 xml:space="preserve">: </w:t>
            </w:r>
            <w:r w:rsidR="00E90A2C" w:rsidRPr="00E90A2C">
              <w:rPr>
                <w:rFonts w:ascii="Calibri" w:hAnsi="Calibri"/>
                <w:color w:val="000000"/>
              </w:rPr>
              <w:t>NS</w:t>
            </w:r>
          </w:p>
        </w:tc>
        <w:tc>
          <w:tcPr>
            <w:tcW w:w="7830" w:type="dxa"/>
          </w:tcPr>
          <w:p w14:paraId="5BF04346" w14:textId="0D2D0421" w:rsidR="00525BFD" w:rsidRPr="009E5587" w:rsidRDefault="00E90A2C" w:rsidP="00412FEF">
            <w:pPr>
              <w:ind w:left="0"/>
              <w:jc w:val="left"/>
              <w:rPr>
                <w:rFonts w:ascii="Calibri" w:hAnsi="Calibri"/>
              </w:rPr>
            </w:pPr>
            <w:r w:rsidRPr="00E90A2C">
              <w:rPr>
                <w:rFonts w:ascii="Calibri" w:hAnsi="Calibri"/>
              </w:rPr>
              <w:t>Nutrition Services</w:t>
            </w:r>
            <w:r w:rsidR="00B90B87">
              <w:rPr>
                <w:rFonts w:ascii="Calibri" w:hAnsi="Calibri"/>
              </w:rPr>
              <w:t xml:space="preserve"> section</w:t>
            </w:r>
          </w:p>
        </w:tc>
      </w:tr>
      <w:tr w:rsidR="00525BFD" w:rsidRPr="00A34902" w14:paraId="7AADEC46" w14:textId="77777777" w:rsidTr="005804C2">
        <w:trPr>
          <w:trHeight w:val="400"/>
        </w:trPr>
        <w:tc>
          <w:tcPr>
            <w:tcW w:w="1705" w:type="dxa"/>
          </w:tcPr>
          <w:p w14:paraId="796EC987" w14:textId="1FF92928"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w:t>
            </w:r>
            <w:r w:rsidR="006E4CBE">
              <w:rPr>
                <w:rFonts w:ascii="Calibri" w:hAnsi="Calibri"/>
                <w:color w:val="000000"/>
              </w:rPr>
              <w:t xml:space="preserve"> SS</w:t>
            </w:r>
          </w:p>
        </w:tc>
        <w:tc>
          <w:tcPr>
            <w:tcW w:w="7830" w:type="dxa"/>
          </w:tcPr>
          <w:p w14:paraId="2A36281F" w14:textId="22D5736D" w:rsidR="00525BFD" w:rsidRPr="009E5587" w:rsidRDefault="00E90A2C" w:rsidP="00412FEF">
            <w:pPr>
              <w:ind w:left="0"/>
              <w:jc w:val="left"/>
              <w:rPr>
                <w:rFonts w:ascii="Calibri" w:hAnsi="Calibri"/>
              </w:rPr>
            </w:pPr>
            <w:r w:rsidRPr="00E90A2C">
              <w:rPr>
                <w:rFonts w:ascii="Calibri" w:hAnsi="Calibri"/>
              </w:rPr>
              <w:t>Supportive Services</w:t>
            </w:r>
            <w:r w:rsidR="00B90B87">
              <w:rPr>
                <w:rFonts w:ascii="Calibri" w:hAnsi="Calibri"/>
              </w:rPr>
              <w:t xml:space="preserve"> section</w:t>
            </w:r>
          </w:p>
        </w:tc>
      </w:tr>
      <w:tr w:rsidR="00525BFD" w:rsidRPr="00A34902" w14:paraId="26D58698" w14:textId="77777777" w:rsidTr="005804C2">
        <w:trPr>
          <w:trHeight w:val="413"/>
        </w:trPr>
        <w:tc>
          <w:tcPr>
            <w:tcW w:w="1705" w:type="dxa"/>
          </w:tcPr>
          <w:p w14:paraId="7D4E306A" w14:textId="35205E91"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 xml:space="preserve">: </w:t>
            </w:r>
            <w:r w:rsidR="00C6740A">
              <w:rPr>
                <w:rFonts w:ascii="Calibri" w:hAnsi="Calibri"/>
                <w:color w:val="000000"/>
              </w:rPr>
              <w:t>F</w:t>
            </w:r>
          </w:p>
        </w:tc>
        <w:tc>
          <w:tcPr>
            <w:tcW w:w="7830" w:type="dxa"/>
          </w:tcPr>
          <w:p w14:paraId="3BA43D6E" w14:textId="0289C265" w:rsidR="00525BFD" w:rsidRPr="009E5587" w:rsidRDefault="00C6740A" w:rsidP="00412FEF">
            <w:pPr>
              <w:ind w:left="0"/>
              <w:jc w:val="left"/>
              <w:rPr>
                <w:rFonts w:ascii="Calibri" w:hAnsi="Calibri"/>
              </w:rPr>
            </w:pPr>
            <w:r w:rsidRPr="00C6740A">
              <w:rPr>
                <w:rFonts w:ascii="Calibri" w:hAnsi="Calibri"/>
              </w:rPr>
              <w:t>Finance</w:t>
            </w:r>
            <w:r w:rsidR="00B90B87">
              <w:rPr>
                <w:rFonts w:ascii="Calibri" w:hAnsi="Calibri"/>
              </w:rPr>
              <w:t xml:space="preserve"> section</w:t>
            </w:r>
          </w:p>
        </w:tc>
      </w:tr>
      <w:tr w:rsidR="00525BFD" w:rsidRPr="00A34902" w14:paraId="596072B1" w14:textId="77777777" w:rsidTr="005804C2">
        <w:trPr>
          <w:trHeight w:val="400"/>
        </w:trPr>
        <w:tc>
          <w:tcPr>
            <w:tcW w:w="1705" w:type="dxa"/>
          </w:tcPr>
          <w:p w14:paraId="689942B1" w14:textId="35D8B8F1"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 S</w:t>
            </w:r>
          </w:p>
        </w:tc>
        <w:tc>
          <w:tcPr>
            <w:tcW w:w="7830" w:type="dxa"/>
          </w:tcPr>
          <w:p w14:paraId="5AA07975" w14:textId="05C799C4" w:rsidR="00525BFD" w:rsidRPr="009E5587" w:rsidRDefault="00956B5B" w:rsidP="00412FEF">
            <w:pPr>
              <w:ind w:left="0"/>
              <w:jc w:val="left"/>
              <w:rPr>
                <w:rFonts w:ascii="Calibri" w:hAnsi="Calibri"/>
              </w:rPr>
            </w:pPr>
            <w:r w:rsidRPr="00956B5B">
              <w:rPr>
                <w:rFonts w:ascii="Calibri" w:hAnsi="Calibri"/>
              </w:rPr>
              <w:t>Storytelling</w:t>
            </w:r>
            <w:r w:rsidR="00B90B87">
              <w:rPr>
                <w:rFonts w:ascii="Calibri" w:hAnsi="Calibri"/>
              </w:rPr>
              <w:t xml:space="preserve"> section</w:t>
            </w:r>
          </w:p>
        </w:tc>
      </w:tr>
      <w:tr w:rsidR="00525BFD" w:rsidRPr="00A34902" w14:paraId="2AA20A55" w14:textId="77777777" w:rsidTr="005804C2">
        <w:trPr>
          <w:trHeight w:val="400"/>
        </w:trPr>
        <w:tc>
          <w:tcPr>
            <w:tcW w:w="1705" w:type="dxa"/>
          </w:tcPr>
          <w:p w14:paraId="641CCD6F" w14:textId="36DB9695"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w:t>
            </w:r>
            <w:r w:rsidR="00420FC2">
              <w:rPr>
                <w:rFonts w:ascii="Calibri" w:hAnsi="Calibri"/>
                <w:color w:val="000000"/>
              </w:rPr>
              <w:t xml:space="preserve"> CSI</w:t>
            </w:r>
          </w:p>
        </w:tc>
        <w:tc>
          <w:tcPr>
            <w:tcW w:w="7830" w:type="dxa"/>
          </w:tcPr>
          <w:p w14:paraId="4002130F" w14:textId="448E1278" w:rsidR="00525BFD" w:rsidRPr="009E5587" w:rsidRDefault="00420FC2" w:rsidP="00412FEF">
            <w:pPr>
              <w:ind w:left="0"/>
              <w:jc w:val="left"/>
              <w:rPr>
                <w:rFonts w:ascii="Calibri" w:hAnsi="Calibri"/>
              </w:rPr>
            </w:pPr>
            <w:r>
              <w:rPr>
                <w:rFonts w:ascii="Calibri" w:hAnsi="Calibri"/>
              </w:rPr>
              <w:t xml:space="preserve">Caregiver </w:t>
            </w:r>
            <w:r w:rsidRPr="00420FC2">
              <w:rPr>
                <w:rFonts w:ascii="Calibri" w:hAnsi="Calibri"/>
              </w:rPr>
              <w:t>Staffing Information</w:t>
            </w:r>
            <w:r w:rsidR="00B90B87">
              <w:rPr>
                <w:rFonts w:ascii="Calibri" w:hAnsi="Calibri"/>
              </w:rPr>
              <w:t xml:space="preserve"> section</w:t>
            </w:r>
          </w:p>
        </w:tc>
      </w:tr>
      <w:tr w:rsidR="00525BFD" w:rsidRPr="00A34902" w14:paraId="2A810838" w14:textId="77777777" w:rsidTr="005804C2">
        <w:trPr>
          <w:trHeight w:val="400"/>
        </w:trPr>
        <w:tc>
          <w:tcPr>
            <w:tcW w:w="1705" w:type="dxa"/>
          </w:tcPr>
          <w:p w14:paraId="2573173A" w14:textId="24231589" w:rsidR="00525BFD" w:rsidRDefault="00956B5B" w:rsidP="00525BFD">
            <w:pPr>
              <w:ind w:left="0"/>
              <w:rPr>
                <w:rFonts w:ascii="Calibri" w:hAnsi="Calibri"/>
              </w:rPr>
            </w:pPr>
            <w:r w:rsidRPr="009E5587">
              <w:rPr>
                <w:rFonts w:ascii="Calibri" w:hAnsi="Calibri"/>
                <w:color w:val="000000"/>
              </w:rPr>
              <w:t>ACL Ref#</w:t>
            </w:r>
            <w:r>
              <w:rPr>
                <w:rFonts w:ascii="Calibri" w:hAnsi="Calibri"/>
                <w:color w:val="000000"/>
              </w:rPr>
              <w:t>:</w:t>
            </w:r>
            <w:r w:rsidR="00311D05">
              <w:rPr>
                <w:rFonts w:ascii="Calibri" w:hAnsi="Calibri"/>
                <w:color w:val="000000"/>
              </w:rPr>
              <w:t xml:space="preserve"> CS</w:t>
            </w:r>
          </w:p>
        </w:tc>
        <w:tc>
          <w:tcPr>
            <w:tcW w:w="7830" w:type="dxa"/>
          </w:tcPr>
          <w:p w14:paraId="4B4ED653" w14:textId="2E8E2DF2" w:rsidR="00525BFD" w:rsidRPr="000E2B5A" w:rsidRDefault="00311D05" w:rsidP="00525BFD">
            <w:pPr>
              <w:ind w:left="0"/>
              <w:rPr>
                <w:rFonts w:ascii="Calibri" w:hAnsi="Calibri"/>
              </w:rPr>
            </w:pPr>
            <w:r w:rsidRPr="00311D05">
              <w:rPr>
                <w:rFonts w:ascii="Calibri" w:hAnsi="Calibri"/>
              </w:rPr>
              <w:t>Total Caregivers Served</w:t>
            </w:r>
            <w:r w:rsidR="00B90B87">
              <w:rPr>
                <w:rFonts w:ascii="Calibri" w:hAnsi="Calibri"/>
              </w:rPr>
              <w:t xml:space="preserve"> section</w:t>
            </w:r>
          </w:p>
        </w:tc>
      </w:tr>
      <w:tr w:rsidR="00525BFD" w:rsidRPr="00A34902" w14:paraId="012FC42C" w14:textId="77777777" w:rsidTr="005804C2">
        <w:trPr>
          <w:trHeight w:val="400"/>
        </w:trPr>
        <w:tc>
          <w:tcPr>
            <w:tcW w:w="1705" w:type="dxa"/>
          </w:tcPr>
          <w:p w14:paraId="33250C8F" w14:textId="577E83B4"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w:t>
            </w:r>
            <w:r w:rsidR="00311D05">
              <w:rPr>
                <w:rFonts w:ascii="Calibri" w:hAnsi="Calibri"/>
                <w:color w:val="000000"/>
              </w:rPr>
              <w:t xml:space="preserve"> CSS</w:t>
            </w:r>
          </w:p>
        </w:tc>
        <w:tc>
          <w:tcPr>
            <w:tcW w:w="7830" w:type="dxa"/>
          </w:tcPr>
          <w:p w14:paraId="2F5F96FA" w14:textId="5B1BBEF6" w:rsidR="00525BFD" w:rsidRPr="009E5587" w:rsidRDefault="00311D05" w:rsidP="00412FEF">
            <w:pPr>
              <w:ind w:left="0"/>
              <w:jc w:val="left"/>
              <w:rPr>
                <w:rFonts w:ascii="Calibri" w:hAnsi="Calibri"/>
              </w:rPr>
            </w:pPr>
            <w:r w:rsidRPr="00311D05">
              <w:rPr>
                <w:rFonts w:ascii="Calibri" w:hAnsi="Calibri"/>
              </w:rPr>
              <w:t>Caregiver Support Services</w:t>
            </w:r>
            <w:r w:rsidR="00B90B87">
              <w:rPr>
                <w:rFonts w:ascii="Calibri" w:hAnsi="Calibri"/>
              </w:rPr>
              <w:t xml:space="preserve"> section</w:t>
            </w:r>
          </w:p>
        </w:tc>
      </w:tr>
      <w:tr w:rsidR="00525BFD" w:rsidRPr="00A34902" w14:paraId="291F7C04" w14:textId="77777777" w:rsidTr="005804C2">
        <w:trPr>
          <w:trHeight w:val="400"/>
        </w:trPr>
        <w:tc>
          <w:tcPr>
            <w:tcW w:w="1705" w:type="dxa"/>
          </w:tcPr>
          <w:p w14:paraId="20858D2D" w14:textId="24810C64" w:rsidR="00525BFD" w:rsidRPr="009E5587" w:rsidRDefault="00956B5B" w:rsidP="00412FEF">
            <w:pPr>
              <w:ind w:left="0"/>
              <w:jc w:val="left"/>
              <w:rPr>
                <w:rFonts w:ascii="Calibri" w:hAnsi="Calibri"/>
                <w:color w:val="000000"/>
              </w:rPr>
            </w:pPr>
            <w:r w:rsidRPr="009E5587">
              <w:rPr>
                <w:rFonts w:ascii="Calibri" w:hAnsi="Calibri"/>
                <w:color w:val="000000"/>
              </w:rPr>
              <w:t>ACL Ref#</w:t>
            </w:r>
            <w:r>
              <w:rPr>
                <w:rFonts w:ascii="Calibri" w:hAnsi="Calibri"/>
                <w:color w:val="000000"/>
              </w:rPr>
              <w:t>:</w:t>
            </w:r>
            <w:r w:rsidR="00311D05">
              <w:rPr>
                <w:rFonts w:ascii="Calibri" w:hAnsi="Calibri"/>
                <w:color w:val="000000"/>
              </w:rPr>
              <w:t xml:space="preserve"> </w:t>
            </w:r>
            <w:r w:rsidR="00311D05" w:rsidRPr="00311D05">
              <w:rPr>
                <w:rFonts w:ascii="Calibri" w:hAnsi="Calibri"/>
                <w:color w:val="000000"/>
              </w:rPr>
              <w:t>CF</w:t>
            </w:r>
          </w:p>
        </w:tc>
        <w:tc>
          <w:tcPr>
            <w:tcW w:w="7830" w:type="dxa"/>
          </w:tcPr>
          <w:p w14:paraId="3E85ABE0" w14:textId="248D1E38" w:rsidR="00525BFD" w:rsidRPr="009E5587" w:rsidRDefault="00311D05" w:rsidP="00412FEF">
            <w:pPr>
              <w:ind w:left="0"/>
              <w:jc w:val="left"/>
              <w:rPr>
                <w:rFonts w:ascii="Calibri" w:hAnsi="Calibri"/>
              </w:rPr>
            </w:pPr>
            <w:r>
              <w:rPr>
                <w:rFonts w:ascii="Calibri" w:hAnsi="Calibri"/>
              </w:rPr>
              <w:t>Caregiver Finance</w:t>
            </w:r>
            <w:r w:rsidR="00B90B87">
              <w:rPr>
                <w:rFonts w:ascii="Calibri" w:hAnsi="Calibri"/>
              </w:rPr>
              <w:t xml:space="preserve"> section</w:t>
            </w:r>
          </w:p>
        </w:tc>
      </w:tr>
      <w:tr w:rsidR="00525BFD" w:rsidRPr="00A34902" w14:paraId="5EFA534E" w14:textId="77777777" w:rsidTr="005804C2">
        <w:trPr>
          <w:trHeight w:val="400"/>
        </w:trPr>
        <w:tc>
          <w:tcPr>
            <w:tcW w:w="1705" w:type="dxa"/>
          </w:tcPr>
          <w:p w14:paraId="37E57A1F" w14:textId="4259BD14" w:rsidR="00525BFD" w:rsidRPr="009E5587" w:rsidRDefault="00F9120E" w:rsidP="00412FEF">
            <w:pPr>
              <w:ind w:left="0"/>
              <w:jc w:val="left"/>
              <w:rPr>
                <w:rFonts w:ascii="Calibri" w:hAnsi="Calibri"/>
                <w:color w:val="000000"/>
              </w:rPr>
            </w:pPr>
            <w:r>
              <w:rPr>
                <w:rFonts w:ascii="Calibri" w:hAnsi="Calibri"/>
                <w:color w:val="000000"/>
              </w:rPr>
              <w:t>Part A/B</w:t>
            </w:r>
          </w:p>
        </w:tc>
        <w:tc>
          <w:tcPr>
            <w:tcW w:w="7830" w:type="dxa"/>
          </w:tcPr>
          <w:p w14:paraId="798ADAD7" w14:textId="5A34B895" w:rsidR="00525BFD" w:rsidRPr="009E5587" w:rsidRDefault="0092319B" w:rsidP="005804C2">
            <w:pPr>
              <w:ind w:left="0"/>
              <w:jc w:val="left"/>
              <w:rPr>
                <w:rFonts w:ascii="Calibri" w:hAnsi="Calibri"/>
              </w:rPr>
            </w:pPr>
            <w:r>
              <w:rPr>
                <w:rFonts w:ascii="Calibri" w:hAnsi="Calibri"/>
              </w:rPr>
              <w:t>Part A/B grants provide funding for congregate and home-delivered meals, information and referral, transportation, personal care, chores, health promotion and disease prevention, and other supportive services. Part A grants are for American Indian and Alaskan Native tribes and organizations, and Part B grants are for Native Hawaiian organizations.</w:t>
            </w:r>
          </w:p>
        </w:tc>
      </w:tr>
      <w:tr w:rsidR="00525BFD" w:rsidRPr="00A34902" w14:paraId="32B7D8E5" w14:textId="77777777" w:rsidTr="005804C2">
        <w:trPr>
          <w:trHeight w:val="400"/>
        </w:trPr>
        <w:tc>
          <w:tcPr>
            <w:tcW w:w="1705" w:type="dxa"/>
          </w:tcPr>
          <w:p w14:paraId="445AB213" w14:textId="7D7075A9" w:rsidR="00525BFD" w:rsidRPr="009E5587" w:rsidRDefault="00F9120E" w:rsidP="00412FEF">
            <w:pPr>
              <w:ind w:left="0"/>
              <w:jc w:val="left"/>
              <w:rPr>
                <w:rFonts w:ascii="Calibri" w:hAnsi="Calibri"/>
                <w:color w:val="000000"/>
              </w:rPr>
            </w:pPr>
            <w:r>
              <w:rPr>
                <w:rFonts w:ascii="Calibri" w:hAnsi="Calibri"/>
                <w:color w:val="000000"/>
              </w:rPr>
              <w:t>Part C</w:t>
            </w:r>
          </w:p>
        </w:tc>
        <w:tc>
          <w:tcPr>
            <w:tcW w:w="7830" w:type="dxa"/>
          </w:tcPr>
          <w:p w14:paraId="666E5B77" w14:textId="571EE471" w:rsidR="00525BFD" w:rsidRPr="009E5587" w:rsidRDefault="0092319B" w:rsidP="00412FEF">
            <w:pPr>
              <w:ind w:left="0"/>
              <w:jc w:val="left"/>
              <w:rPr>
                <w:rFonts w:ascii="Calibri" w:hAnsi="Calibri"/>
              </w:rPr>
            </w:pPr>
            <w:r>
              <w:rPr>
                <w:rFonts w:ascii="Calibri" w:hAnsi="Calibri"/>
              </w:rPr>
              <w:t xml:space="preserve">Part C grants </w:t>
            </w:r>
            <w:proofErr w:type="spellStart"/>
            <w:r>
              <w:rPr>
                <w:rFonts w:ascii="Calibri" w:hAnsi="Calibri"/>
              </w:rPr>
              <w:t>g</w:t>
            </w:r>
            <w:r w:rsidRPr="0092319B">
              <w:rPr>
                <w:rFonts w:ascii="Calibri" w:hAnsi="Calibri"/>
              </w:rPr>
              <w:t>rants</w:t>
            </w:r>
            <w:proofErr w:type="spellEnd"/>
            <w:r w:rsidRPr="0092319B">
              <w:rPr>
                <w:rFonts w:ascii="Calibri" w:hAnsi="Calibri"/>
              </w:rPr>
              <w:t xml:space="preserve"> assist American Indian, Alaskan Native, and Native Hawaiian families caring for older relatives with chronic illness or disability, and grandparents caring for grandchildren. The program offers a variety of services that meet a range of caregivers’ needs, including information and outreach, access assistance, individual counseling, support groups and training, respite care, and other supplemental services.</w:t>
            </w:r>
          </w:p>
        </w:tc>
      </w:tr>
      <w:tr w:rsidR="00525BFD" w:rsidRPr="00A34902" w14:paraId="7DD02A8A" w14:textId="77777777" w:rsidTr="005804C2">
        <w:trPr>
          <w:trHeight w:val="400"/>
        </w:trPr>
        <w:tc>
          <w:tcPr>
            <w:tcW w:w="1705" w:type="dxa"/>
          </w:tcPr>
          <w:p w14:paraId="52089BE9" w14:textId="6312F4E4" w:rsidR="00525BFD" w:rsidRPr="009E5587" w:rsidRDefault="00B76FEB" w:rsidP="00412FEF">
            <w:pPr>
              <w:ind w:left="0"/>
              <w:jc w:val="left"/>
              <w:rPr>
                <w:rFonts w:ascii="Calibri" w:hAnsi="Calibri"/>
                <w:color w:val="000000"/>
              </w:rPr>
            </w:pPr>
            <w:r>
              <w:rPr>
                <w:rFonts w:asciiTheme="minorHAnsi" w:hAnsiTheme="minorHAnsi"/>
                <w:sz w:val="22"/>
                <w:szCs w:val="22"/>
              </w:rPr>
              <w:t>Data Architecture M</w:t>
            </w:r>
            <w:r w:rsidRPr="00302C26">
              <w:rPr>
                <w:rFonts w:asciiTheme="minorHAnsi" w:hAnsiTheme="minorHAnsi"/>
                <w:sz w:val="22"/>
                <w:szCs w:val="22"/>
              </w:rPr>
              <w:t>aster spreadsheet</w:t>
            </w:r>
          </w:p>
        </w:tc>
        <w:tc>
          <w:tcPr>
            <w:tcW w:w="7830" w:type="dxa"/>
          </w:tcPr>
          <w:p w14:paraId="2F5227DE" w14:textId="1F350B05" w:rsidR="00525BFD" w:rsidRPr="009E5587" w:rsidRDefault="00B76FEB" w:rsidP="00412FEF">
            <w:pPr>
              <w:ind w:left="0"/>
              <w:jc w:val="left"/>
              <w:rPr>
                <w:rFonts w:ascii="Calibri" w:hAnsi="Calibri"/>
              </w:rPr>
            </w:pPr>
            <w:r>
              <w:rPr>
                <w:rFonts w:ascii="Calibri" w:hAnsi="Calibri"/>
              </w:rPr>
              <w:t xml:space="preserve">This document can be found </w:t>
            </w:r>
            <w:r w:rsidR="007A5E11">
              <w:rPr>
                <w:rFonts w:ascii="Calibri" w:hAnsi="Calibri"/>
              </w:rPr>
              <w:t>in the Technical Documents section under Resources on the OAAPS site. It</w:t>
            </w:r>
            <w:r w:rsidR="007A5E11" w:rsidRPr="007A5E11">
              <w:rPr>
                <w:rFonts w:ascii="Calibri" w:hAnsi="Calibri"/>
              </w:rPr>
              <w:t xml:space="preserve"> provides comprehensive information on the revised PPR data elements. The purpose of the master spreadsheet is to provide a description of each data element that shows the component, sub-component, element number, and a brief summary of the data element.</w:t>
            </w:r>
          </w:p>
        </w:tc>
      </w:tr>
    </w:tbl>
    <w:p w14:paraId="0B2D0088" w14:textId="630E635B" w:rsidR="00760553" w:rsidRPr="00D34EC0" w:rsidRDefault="00760553" w:rsidP="00AD394C">
      <w:pPr>
        <w:pStyle w:val="Appendix"/>
      </w:pPr>
    </w:p>
    <w:sectPr w:rsidR="00760553" w:rsidRPr="00D34EC0" w:rsidSect="00705C8A">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D7A9" w14:textId="77777777" w:rsidR="009E7626" w:rsidRDefault="009E7626">
      <w:r>
        <w:separator/>
      </w:r>
    </w:p>
  </w:endnote>
  <w:endnote w:type="continuationSeparator" w:id="0">
    <w:p w14:paraId="61E88043" w14:textId="77777777" w:rsidR="009E7626" w:rsidRDefault="009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863118"/>
      <w:docPartObj>
        <w:docPartGallery w:val="Page Numbers (Bottom of Page)"/>
        <w:docPartUnique/>
      </w:docPartObj>
    </w:sdtPr>
    <w:sdtEndPr>
      <w:rPr>
        <w:color w:val="7F7F7F" w:themeColor="background1" w:themeShade="7F"/>
        <w:spacing w:val="60"/>
      </w:rPr>
    </w:sdtEndPr>
    <w:sdtContent>
      <w:p w14:paraId="6177CD79" w14:textId="0A7AEA43" w:rsidR="00B76FEB" w:rsidRDefault="00B76FE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4C128BB9" w14:textId="77777777" w:rsidR="00B76FEB" w:rsidRDefault="00B76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517313"/>
      <w:docPartObj>
        <w:docPartGallery w:val="Page Numbers (Bottom of Page)"/>
        <w:docPartUnique/>
      </w:docPartObj>
    </w:sdtPr>
    <w:sdtEndPr>
      <w:rPr>
        <w:color w:val="7F7F7F" w:themeColor="background1" w:themeShade="7F"/>
        <w:spacing w:val="60"/>
      </w:rPr>
    </w:sdtEndPr>
    <w:sdtContent>
      <w:p w14:paraId="7F624920" w14:textId="1916C86D" w:rsidR="00B76FEB" w:rsidRDefault="00B76FE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9C46A2" w14:textId="77777777" w:rsidR="00B76FEB" w:rsidRPr="00B42504" w:rsidRDefault="00B76FEB" w:rsidP="00FF14DD">
    <w:pPr>
      <w:pStyle w:val="Footer"/>
      <w:pBdr>
        <w:top w:val="single" w:sz="18" w:space="2" w:color="auto"/>
      </w:pBdr>
      <w:tabs>
        <w:tab w:val="clear" w:pos="4320"/>
        <w:tab w:val="clear" w:pos="8640"/>
        <w:tab w:val="center" w:pos="4680"/>
        <w:tab w:val="right" w:pos="9360"/>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625796"/>
      <w:docPartObj>
        <w:docPartGallery w:val="Page Numbers (Bottom of Page)"/>
        <w:docPartUnique/>
      </w:docPartObj>
    </w:sdtPr>
    <w:sdtEndPr>
      <w:rPr>
        <w:color w:val="7F7F7F" w:themeColor="background1" w:themeShade="7F"/>
        <w:spacing w:val="60"/>
      </w:rPr>
    </w:sdtEndPr>
    <w:sdtContent>
      <w:p w14:paraId="4D032624" w14:textId="7229D54B" w:rsidR="00B76FEB" w:rsidRDefault="00B76FEB" w:rsidP="00ED61A0">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186FDA">
          <w:rPr>
            <w:b/>
            <w:bCs/>
            <w:noProof/>
          </w:rPr>
          <w:t>15</w:t>
        </w:r>
        <w:r>
          <w:rPr>
            <w:b/>
            <w:bCs/>
            <w:noProof/>
          </w:rPr>
          <w:fldChar w:fldCharType="end"/>
        </w:r>
        <w:r>
          <w:rPr>
            <w:b/>
            <w:bCs/>
          </w:rPr>
          <w:t xml:space="preserve"> | </w:t>
        </w:r>
        <w:r>
          <w:rPr>
            <w:color w:val="7F7F7F" w:themeColor="background1" w:themeShade="7F"/>
            <w:spacing w:val="60"/>
          </w:rPr>
          <w:t>Page</w:t>
        </w:r>
      </w:p>
    </w:sdtContent>
  </w:sdt>
  <w:p w14:paraId="0CDB1DEE" w14:textId="77777777" w:rsidR="00B76FEB" w:rsidRPr="007D72F1" w:rsidRDefault="00B76FEB" w:rsidP="00FF14DD">
    <w:pPr>
      <w:pStyle w:val="Footer"/>
      <w:pBdr>
        <w:top w:val="single" w:sz="18" w:space="2" w:color="auto"/>
      </w:pBdr>
      <w:tabs>
        <w:tab w:val="clear" w:pos="4320"/>
        <w:tab w:val="clear" w:pos="8640"/>
        <w:tab w:val="center" w:pos="4680"/>
        <w:tab w:val="right" w:pos="9360"/>
      </w:tabs>
      <w:rPr>
        <w:rFonts w:ascii="Arial" w:hAnsi="Arial" w:cs="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E4BD2" w14:textId="77777777" w:rsidR="009E7626" w:rsidRDefault="009E7626">
      <w:r>
        <w:separator/>
      </w:r>
    </w:p>
  </w:footnote>
  <w:footnote w:type="continuationSeparator" w:id="0">
    <w:p w14:paraId="611E9D42" w14:textId="77777777" w:rsidR="009E7626" w:rsidRDefault="009E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6F97" w14:textId="44354C68" w:rsidR="00B76FEB" w:rsidRPr="0092790E" w:rsidRDefault="00B76FEB" w:rsidP="0092790E">
    <w:pPr>
      <w:pStyle w:val="Header"/>
      <w:pBdr>
        <w:bottom w:val="single" w:sz="18" w:space="1" w:color="auto"/>
      </w:pBdr>
      <w:tabs>
        <w:tab w:val="clear" w:pos="8640"/>
        <w:tab w:val="right" w:pos="9360"/>
      </w:tabs>
      <w:ind w:left="14"/>
      <w:jc w:val="center"/>
      <w:rPr>
        <w:rFonts w:ascii="Arial" w:hAnsi="Arial" w:cs="Arial"/>
        <w:b/>
        <w:bCs/>
        <w:i/>
        <w:iCs/>
        <w:sz w:val="18"/>
        <w:szCs w:val="18"/>
      </w:rPr>
    </w:pPr>
    <w:r>
      <w:rPr>
        <w:rFonts w:ascii="Arial" w:hAnsi="Arial" w:cs="Arial"/>
        <w:b/>
        <w:i/>
        <w:sz w:val="18"/>
        <w:szCs w:val="18"/>
      </w:rPr>
      <w:t>ACL OAAPS</w:t>
    </w:r>
  </w:p>
  <w:p w14:paraId="0324C1B6" w14:textId="77777777" w:rsidR="00B76FEB" w:rsidRPr="003042B3" w:rsidRDefault="00B76FEB" w:rsidP="00304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556A"/>
    <w:multiLevelType w:val="hybridMultilevel"/>
    <w:tmpl w:val="179C2B1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B3A6012"/>
    <w:multiLevelType w:val="hybridMultilevel"/>
    <w:tmpl w:val="DBE4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22EB8"/>
    <w:multiLevelType w:val="hybridMultilevel"/>
    <w:tmpl w:val="F128369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EC13FDD"/>
    <w:multiLevelType w:val="hybridMultilevel"/>
    <w:tmpl w:val="7636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7367C"/>
    <w:multiLevelType w:val="hybridMultilevel"/>
    <w:tmpl w:val="DBDC0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E2470"/>
    <w:multiLevelType w:val="hybridMultilevel"/>
    <w:tmpl w:val="1C58E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DA45C0"/>
    <w:multiLevelType w:val="hybridMultilevel"/>
    <w:tmpl w:val="17B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32117"/>
    <w:multiLevelType w:val="hybridMultilevel"/>
    <w:tmpl w:val="1120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C2055"/>
    <w:multiLevelType w:val="hybridMultilevel"/>
    <w:tmpl w:val="041A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217B7"/>
    <w:multiLevelType w:val="hybridMultilevel"/>
    <w:tmpl w:val="118EE5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BFC12CA"/>
    <w:multiLevelType w:val="hybridMultilevel"/>
    <w:tmpl w:val="FE3E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70F83"/>
    <w:multiLevelType w:val="multilevel"/>
    <w:tmpl w:val="6AA00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27933"/>
    <w:multiLevelType w:val="multilevel"/>
    <w:tmpl w:val="E880023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58C7FB5"/>
    <w:multiLevelType w:val="hybridMultilevel"/>
    <w:tmpl w:val="5A144C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DC1EC6"/>
    <w:multiLevelType w:val="multilevel"/>
    <w:tmpl w:val="BC8E14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BA208B"/>
    <w:multiLevelType w:val="hybridMultilevel"/>
    <w:tmpl w:val="F128369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00B7513"/>
    <w:multiLevelType w:val="hybridMultilevel"/>
    <w:tmpl w:val="4AF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17E93"/>
    <w:multiLevelType w:val="hybridMultilevel"/>
    <w:tmpl w:val="8154E26E"/>
    <w:lvl w:ilvl="0" w:tplc="17CE94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7208E"/>
    <w:multiLevelType w:val="hybridMultilevel"/>
    <w:tmpl w:val="F968D514"/>
    <w:lvl w:ilvl="0" w:tplc="42DAF64C">
      <w:start w:val="1"/>
      <w:numFmt w:val="bullet"/>
      <w:lvlText w:val=""/>
      <w:lvlJc w:val="left"/>
      <w:pPr>
        <w:ind w:left="1080" w:hanging="360"/>
      </w:pPr>
      <w:rPr>
        <w:rFonts w:ascii="Symbol" w:hAnsi="Symbol" w:hint="default"/>
        <w:color w:val="auto"/>
      </w:rPr>
    </w:lvl>
    <w:lvl w:ilvl="1" w:tplc="B928BEE0">
      <w:start w:val="1"/>
      <w:numFmt w:val="bullet"/>
      <w:lvlText w:val="o"/>
      <w:lvlJc w:val="left"/>
      <w:pPr>
        <w:ind w:left="1440" w:hanging="360"/>
      </w:pPr>
      <w:rPr>
        <w:rFonts w:ascii="Courier New" w:hAnsi="Courier New" w:cs="Times New Roman" w:hint="default"/>
        <w:color w:val="auto"/>
      </w:rPr>
    </w:lvl>
    <w:lvl w:ilvl="2" w:tplc="2C5C4052">
      <w:start w:val="1"/>
      <w:numFmt w:val="bullet"/>
      <w:lvlText w:val=""/>
      <w:lvlJc w:val="left"/>
      <w:pPr>
        <w:ind w:left="2520" w:hanging="360"/>
      </w:pPr>
      <w:rPr>
        <w:rFonts w:ascii="Wingdings" w:hAnsi="Wingdings" w:hint="default"/>
        <w:color w:val="auto"/>
      </w:rPr>
    </w:lvl>
    <w:lvl w:ilvl="3" w:tplc="F4F27002">
      <w:start w:val="1"/>
      <w:numFmt w:val="bullet"/>
      <w:lvlText w:val=""/>
      <w:lvlJc w:val="left"/>
      <w:pPr>
        <w:ind w:left="3240" w:hanging="360"/>
      </w:pPr>
      <w:rPr>
        <w:rFonts w:ascii="Symbol" w:hAnsi="Symbol" w:hint="default"/>
        <w:color w:val="auto"/>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6935EB8"/>
    <w:multiLevelType w:val="hybridMultilevel"/>
    <w:tmpl w:val="1AD4809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6E3D57C1"/>
    <w:multiLevelType w:val="hybridMultilevel"/>
    <w:tmpl w:val="F1C0153A"/>
    <w:lvl w:ilvl="0" w:tplc="A8CE8BC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FF69F6"/>
    <w:multiLevelType w:val="hybridMultilevel"/>
    <w:tmpl w:val="B80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006E6"/>
    <w:multiLevelType w:val="hybridMultilevel"/>
    <w:tmpl w:val="F1283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0B5CD3"/>
    <w:multiLevelType w:val="hybridMultilevel"/>
    <w:tmpl w:val="BF1AC32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7CA75DAE"/>
    <w:multiLevelType w:val="hybridMultilevel"/>
    <w:tmpl w:val="C5F4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2"/>
  </w:num>
  <w:num w:numId="5">
    <w:abstractNumId w:val="23"/>
  </w:num>
  <w:num w:numId="6">
    <w:abstractNumId w:val="24"/>
  </w:num>
  <w:num w:numId="7">
    <w:abstractNumId w:val="15"/>
  </w:num>
  <w:num w:numId="8">
    <w:abstractNumId w:val="15"/>
  </w:num>
  <w:num w:numId="9">
    <w:abstractNumId w:val="15"/>
  </w:num>
  <w:num w:numId="10">
    <w:abstractNumId w:val="15"/>
  </w:num>
  <w:num w:numId="11">
    <w:abstractNumId w:val="16"/>
  </w:num>
  <w:num w:numId="12">
    <w:abstractNumId w:val="20"/>
  </w:num>
  <w:num w:numId="13">
    <w:abstractNumId w:val="15"/>
  </w:num>
  <w:num w:numId="14">
    <w:abstractNumId w:val="19"/>
  </w:num>
  <w:num w:numId="15">
    <w:abstractNumId w:val="25"/>
  </w:num>
  <w:num w:numId="16">
    <w:abstractNumId w:val="22"/>
  </w:num>
  <w:num w:numId="17">
    <w:abstractNumId w:val="10"/>
  </w:num>
  <w:num w:numId="18">
    <w:abstractNumId w:val="17"/>
  </w:num>
  <w:num w:numId="19">
    <w:abstractNumId w:val="21"/>
  </w:num>
  <w:num w:numId="20">
    <w:abstractNumId w:val="6"/>
  </w:num>
  <w:num w:numId="21">
    <w:abstractNumId w:val="5"/>
  </w:num>
  <w:num w:numId="22">
    <w:abstractNumId w:val="18"/>
  </w:num>
  <w:num w:numId="23">
    <w:abstractNumId w:val="12"/>
  </w:num>
  <w:num w:numId="24">
    <w:abstractNumId w:val="13"/>
  </w:num>
  <w:num w:numId="25">
    <w:abstractNumId w:val="13"/>
  </w:num>
  <w:num w:numId="26">
    <w:abstractNumId w:val="1"/>
  </w:num>
  <w:num w:numId="27">
    <w:abstractNumId w:val="9"/>
  </w:num>
  <w:num w:numId="28">
    <w:abstractNumId w:val="7"/>
  </w:num>
  <w:num w:numId="29">
    <w:abstractNumId w:val="14"/>
  </w:num>
  <w:num w:numId="30">
    <w:abstractNumId w:val="3"/>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hideSpellingErrors/>
  <w:hideGrammaticalError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F"/>
    <w:rsid w:val="00000D73"/>
    <w:rsid w:val="00001D22"/>
    <w:rsid w:val="0000500A"/>
    <w:rsid w:val="000059C3"/>
    <w:rsid w:val="000061DF"/>
    <w:rsid w:val="00006669"/>
    <w:rsid w:val="00007536"/>
    <w:rsid w:val="00007E0C"/>
    <w:rsid w:val="0001107C"/>
    <w:rsid w:val="00012102"/>
    <w:rsid w:val="00013468"/>
    <w:rsid w:val="0002001F"/>
    <w:rsid w:val="00021145"/>
    <w:rsid w:val="0002163E"/>
    <w:rsid w:val="00021663"/>
    <w:rsid w:val="000240E5"/>
    <w:rsid w:val="00024275"/>
    <w:rsid w:val="00027613"/>
    <w:rsid w:val="00027D14"/>
    <w:rsid w:val="000312B7"/>
    <w:rsid w:val="0003624F"/>
    <w:rsid w:val="00036D54"/>
    <w:rsid w:val="00037339"/>
    <w:rsid w:val="00037698"/>
    <w:rsid w:val="000405D3"/>
    <w:rsid w:val="00040A18"/>
    <w:rsid w:val="00041EB4"/>
    <w:rsid w:val="000421E0"/>
    <w:rsid w:val="0004231A"/>
    <w:rsid w:val="00042D4E"/>
    <w:rsid w:val="00047286"/>
    <w:rsid w:val="000502CA"/>
    <w:rsid w:val="00050B3A"/>
    <w:rsid w:val="000524E9"/>
    <w:rsid w:val="000541A2"/>
    <w:rsid w:val="0005445F"/>
    <w:rsid w:val="00054C8C"/>
    <w:rsid w:val="00055561"/>
    <w:rsid w:val="000563A3"/>
    <w:rsid w:val="00060509"/>
    <w:rsid w:val="000616C3"/>
    <w:rsid w:val="0006231D"/>
    <w:rsid w:val="000623CE"/>
    <w:rsid w:val="00062CE2"/>
    <w:rsid w:val="00064D7F"/>
    <w:rsid w:val="000651BD"/>
    <w:rsid w:val="000661F0"/>
    <w:rsid w:val="00066FEC"/>
    <w:rsid w:val="0006701A"/>
    <w:rsid w:val="000755C9"/>
    <w:rsid w:val="00080C3E"/>
    <w:rsid w:val="00081514"/>
    <w:rsid w:val="000840F5"/>
    <w:rsid w:val="00086A90"/>
    <w:rsid w:val="00086E1F"/>
    <w:rsid w:val="000870A9"/>
    <w:rsid w:val="000874DC"/>
    <w:rsid w:val="00087BA7"/>
    <w:rsid w:val="00090B5D"/>
    <w:rsid w:val="00090DFF"/>
    <w:rsid w:val="00091256"/>
    <w:rsid w:val="00091433"/>
    <w:rsid w:val="00093216"/>
    <w:rsid w:val="0009411E"/>
    <w:rsid w:val="0009503E"/>
    <w:rsid w:val="000967E6"/>
    <w:rsid w:val="000974A9"/>
    <w:rsid w:val="0009785D"/>
    <w:rsid w:val="000A3C0A"/>
    <w:rsid w:val="000A3FCB"/>
    <w:rsid w:val="000B0740"/>
    <w:rsid w:val="000B1B4E"/>
    <w:rsid w:val="000B1C90"/>
    <w:rsid w:val="000B4A96"/>
    <w:rsid w:val="000B56AE"/>
    <w:rsid w:val="000C04E3"/>
    <w:rsid w:val="000C39C9"/>
    <w:rsid w:val="000C3BCD"/>
    <w:rsid w:val="000C4A18"/>
    <w:rsid w:val="000C4AF7"/>
    <w:rsid w:val="000C7032"/>
    <w:rsid w:val="000D1AF1"/>
    <w:rsid w:val="000D2096"/>
    <w:rsid w:val="000D362D"/>
    <w:rsid w:val="000D3671"/>
    <w:rsid w:val="000D4751"/>
    <w:rsid w:val="000D5689"/>
    <w:rsid w:val="000D5B90"/>
    <w:rsid w:val="000D626A"/>
    <w:rsid w:val="000D7905"/>
    <w:rsid w:val="000E03C8"/>
    <w:rsid w:val="000E04B8"/>
    <w:rsid w:val="000E2B5A"/>
    <w:rsid w:val="000E2EB1"/>
    <w:rsid w:val="000E31FE"/>
    <w:rsid w:val="000E5541"/>
    <w:rsid w:val="000E7BDA"/>
    <w:rsid w:val="000F1E27"/>
    <w:rsid w:val="000F3602"/>
    <w:rsid w:val="000F53E7"/>
    <w:rsid w:val="000F5DC0"/>
    <w:rsid w:val="00101244"/>
    <w:rsid w:val="00101B4A"/>
    <w:rsid w:val="00101F13"/>
    <w:rsid w:val="001032CE"/>
    <w:rsid w:val="00104F90"/>
    <w:rsid w:val="00105FD9"/>
    <w:rsid w:val="00111039"/>
    <w:rsid w:val="00111E10"/>
    <w:rsid w:val="00113222"/>
    <w:rsid w:val="001146B3"/>
    <w:rsid w:val="001146EA"/>
    <w:rsid w:val="0011525D"/>
    <w:rsid w:val="00116B2F"/>
    <w:rsid w:val="00117DB3"/>
    <w:rsid w:val="00120A8C"/>
    <w:rsid w:val="00124B80"/>
    <w:rsid w:val="00127E6F"/>
    <w:rsid w:val="001321FF"/>
    <w:rsid w:val="00132256"/>
    <w:rsid w:val="001337B4"/>
    <w:rsid w:val="001340DF"/>
    <w:rsid w:val="00134360"/>
    <w:rsid w:val="00135B4F"/>
    <w:rsid w:val="00137018"/>
    <w:rsid w:val="0014072B"/>
    <w:rsid w:val="00140954"/>
    <w:rsid w:val="00140A5D"/>
    <w:rsid w:val="001437EE"/>
    <w:rsid w:val="00144A73"/>
    <w:rsid w:val="001461EB"/>
    <w:rsid w:val="00151113"/>
    <w:rsid w:val="00152DDA"/>
    <w:rsid w:val="0015304E"/>
    <w:rsid w:val="00153CF0"/>
    <w:rsid w:val="00157487"/>
    <w:rsid w:val="00161ABB"/>
    <w:rsid w:val="00163598"/>
    <w:rsid w:val="001641E8"/>
    <w:rsid w:val="00164ED5"/>
    <w:rsid w:val="00165455"/>
    <w:rsid w:val="0016596E"/>
    <w:rsid w:val="0017072E"/>
    <w:rsid w:val="00171D93"/>
    <w:rsid w:val="00173401"/>
    <w:rsid w:val="0017492E"/>
    <w:rsid w:val="00175707"/>
    <w:rsid w:val="00175E93"/>
    <w:rsid w:val="0017632F"/>
    <w:rsid w:val="00176F5F"/>
    <w:rsid w:val="00177871"/>
    <w:rsid w:val="0018029B"/>
    <w:rsid w:val="001811BE"/>
    <w:rsid w:val="00181F0C"/>
    <w:rsid w:val="00186279"/>
    <w:rsid w:val="00186414"/>
    <w:rsid w:val="00186FDA"/>
    <w:rsid w:val="00187A65"/>
    <w:rsid w:val="00190418"/>
    <w:rsid w:val="00191CC7"/>
    <w:rsid w:val="001938B9"/>
    <w:rsid w:val="001954C5"/>
    <w:rsid w:val="00195B26"/>
    <w:rsid w:val="0019616D"/>
    <w:rsid w:val="0019636F"/>
    <w:rsid w:val="00196E9C"/>
    <w:rsid w:val="00196EBD"/>
    <w:rsid w:val="001A110A"/>
    <w:rsid w:val="001A183E"/>
    <w:rsid w:val="001A43FB"/>
    <w:rsid w:val="001A4B13"/>
    <w:rsid w:val="001A5D1F"/>
    <w:rsid w:val="001A6675"/>
    <w:rsid w:val="001B0132"/>
    <w:rsid w:val="001B39F9"/>
    <w:rsid w:val="001B5399"/>
    <w:rsid w:val="001B63B3"/>
    <w:rsid w:val="001B6CE0"/>
    <w:rsid w:val="001B7B6D"/>
    <w:rsid w:val="001B7CC3"/>
    <w:rsid w:val="001C0C7B"/>
    <w:rsid w:val="001C36F4"/>
    <w:rsid w:val="001C3A2B"/>
    <w:rsid w:val="001C3FDE"/>
    <w:rsid w:val="001C79E4"/>
    <w:rsid w:val="001D00D1"/>
    <w:rsid w:val="001D19FB"/>
    <w:rsid w:val="001D22AD"/>
    <w:rsid w:val="001D2762"/>
    <w:rsid w:val="001D2F59"/>
    <w:rsid w:val="001D4262"/>
    <w:rsid w:val="001D60A9"/>
    <w:rsid w:val="001D6843"/>
    <w:rsid w:val="001E10A1"/>
    <w:rsid w:val="001E1529"/>
    <w:rsid w:val="001E23CF"/>
    <w:rsid w:val="001E4247"/>
    <w:rsid w:val="001E6CE5"/>
    <w:rsid w:val="001F0127"/>
    <w:rsid w:val="001F0595"/>
    <w:rsid w:val="001F116B"/>
    <w:rsid w:val="001F1638"/>
    <w:rsid w:val="001F1805"/>
    <w:rsid w:val="001F27B2"/>
    <w:rsid w:val="001F3D66"/>
    <w:rsid w:val="001F4319"/>
    <w:rsid w:val="001F596E"/>
    <w:rsid w:val="002008A6"/>
    <w:rsid w:val="002034D0"/>
    <w:rsid w:val="00203BBE"/>
    <w:rsid w:val="00203C51"/>
    <w:rsid w:val="00213125"/>
    <w:rsid w:val="00213ACD"/>
    <w:rsid w:val="002148D6"/>
    <w:rsid w:val="002152DA"/>
    <w:rsid w:val="00216CF4"/>
    <w:rsid w:val="00220090"/>
    <w:rsid w:val="00220282"/>
    <w:rsid w:val="002235AD"/>
    <w:rsid w:val="00226272"/>
    <w:rsid w:val="00227677"/>
    <w:rsid w:val="00227D7C"/>
    <w:rsid w:val="0023171D"/>
    <w:rsid w:val="0023226C"/>
    <w:rsid w:val="00232560"/>
    <w:rsid w:val="00234539"/>
    <w:rsid w:val="00234C6F"/>
    <w:rsid w:val="00234E5B"/>
    <w:rsid w:val="00237B20"/>
    <w:rsid w:val="002407DB"/>
    <w:rsid w:val="00242E9D"/>
    <w:rsid w:val="00243809"/>
    <w:rsid w:val="00244E10"/>
    <w:rsid w:val="00244F85"/>
    <w:rsid w:val="00246B84"/>
    <w:rsid w:val="00247111"/>
    <w:rsid w:val="002477F5"/>
    <w:rsid w:val="00247A65"/>
    <w:rsid w:val="00250011"/>
    <w:rsid w:val="00251136"/>
    <w:rsid w:val="00251DE6"/>
    <w:rsid w:val="00252632"/>
    <w:rsid w:val="00252678"/>
    <w:rsid w:val="002543D7"/>
    <w:rsid w:val="00255515"/>
    <w:rsid w:val="00256363"/>
    <w:rsid w:val="00257444"/>
    <w:rsid w:val="00260A53"/>
    <w:rsid w:val="002621B8"/>
    <w:rsid w:val="00262D65"/>
    <w:rsid w:val="00263985"/>
    <w:rsid w:val="00263B3D"/>
    <w:rsid w:val="0026594C"/>
    <w:rsid w:val="00265AE8"/>
    <w:rsid w:val="00266939"/>
    <w:rsid w:val="002677DE"/>
    <w:rsid w:val="0027010C"/>
    <w:rsid w:val="002702AA"/>
    <w:rsid w:val="00270981"/>
    <w:rsid w:val="00270DF5"/>
    <w:rsid w:val="0027137A"/>
    <w:rsid w:val="0027276F"/>
    <w:rsid w:val="00274C57"/>
    <w:rsid w:val="00277874"/>
    <w:rsid w:val="00282347"/>
    <w:rsid w:val="00282AB9"/>
    <w:rsid w:val="00282EF1"/>
    <w:rsid w:val="00284B3A"/>
    <w:rsid w:val="00285AAF"/>
    <w:rsid w:val="00286AD3"/>
    <w:rsid w:val="002917BF"/>
    <w:rsid w:val="00292750"/>
    <w:rsid w:val="00292AD7"/>
    <w:rsid w:val="00295966"/>
    <w:rsid w:val="00295D8C"/>
    <w:rsid w:val="002A2259"/>
    <w:rsid w:val="002A2C0E"/>
    <w:rsid w:val="002A3701"/>
    <w:rsid w:val="002A3ADF"/>
    <w:rsid w:val="002A4A39"/>
    <w:rsid w:val="002B1223"/>
    <w:rsid w:val="002B2704"/>
    <w:rsid w:val="002B5631"/>
    <w:rsid w:val="002B56E2"/>
    <w:rsid w:val="002B5B7B"/>
    <w:rsid w:val="002B5FB7"/>
    <w:rsid w:val="002B6F2A"/>
    <w:rsid w:val="002B7DED"/>
    <w:rsid w:val="002C3F43"/>
    <w:rsid w:val="002C5966"/>
    <w:rsid w:val="002C5BCB"/>
    <w:rsid w:val="002C6DEF"/>
    <w:rsid w:val="002C70FB"/>
    <w:rsid w:val="002C7FB2"/>
    <w:rsid w:val="002D1947"/>
    <w:rsid w:val="002D29F5"/>
    <w:rsid w:val="002D3268"/>
    <w:rsid w:val="002D3E5D"/>
    <w:rsid w:val="002D4142"/>
    <w:rsid w:val="002D72D6"/>
    <w:rsid w:val="002E3C06"/>
    <w:rsid w:val="002E4E6F"/>
    <w:rsid w:val="002E5A16"/>
    <w:rsid w:val="002E5FAB"/>
    <w:rsid w:val="002E6521"/>
    <w:rsid w:val="002E66C8"/>
    <w:rsid w:val="002E6CE9"/>
    <w:rsid w:val="002E7B14"/>
    <w:rsid w:val="002F029E"/>
    <w:rsid w:val="002F37AD"/>
    <w:rsid w:val="002F481A"/>
    <w:rsid w:val="002F5B20"/>
    <w:rsid w:val="002F61D1"/>
    <w:rsid w:val="00302C26"/>
    <w:rsid w:val="003042B3"/>
    <w:rsid w:val="00305421"/>
    <w:rsid w:val="003056AB"/>
    <w:rsid w:val="003061C4"/>
    <w:rsid w:val="0030727B"/>
    <w:rsid w:val="00310863"/>
    <w:rsid w:val="00311D05"/>
    <w:rsid w:val="00314C19"/>
    <w:rsid w:val="0031576C"/>
    <w:rsid w:val="00315875"/>
    <w:rsid w:val="00316325"/>
    <w:rsid w:val="003218FA"/>
    <w:rsid w:val="003222E0"/>
    <w:rsid w:val="00323BCB"/>
    <w:rsid w:val="003267DA"/>
    <w:rsid w:val="00326C1A"/>
    <w:rsid w:val="003304C7"/>
    <w:rsid w:val="00331430"/>
    <w:rsid w:val="003314B0"/>
    <w:rsid w:val="00331B3E"/>
    <w:rsid w:val="00332DDD"/>
    <w:rsid w:val="00333ADA"/>
    <w:rsid w:val="00341618"/>
    <w:rsid w:val="00341E31"/>
    <w:rsid w:val="0034229B"/>
    <w:rsid w:val="00343C71"/>
    <w:rsid w:val="003447C3"/>
    <w:rsid w:val="00344C9A"/>
    <w:rsid w:val="0034631A"/>
    <w:rsid w:val="00347579"/>
    <w:rsid w:val="003503D3"/>
    <w:rsid w:val="00352457"/>
    <w:rsid w:val="00353E67"/>
    <w:rsid w:val="00354B88"/>
    <w:rsid w:val="003601DE"/>
    <w:rsid w:val="0036311F"/>
    <w:rsid w:val="003634DD"/>
    <w:rsid w:val="00363548"/>
    <w:rsid w:val="003639FE"/>
    <w:rsid w:val="00367165"/>
    <w:rsid w:val="003671EC"/>
    <w:rsid w:val="00371824"/>
    <w:rsid w:val="00371A50"/>
    <w:rsid w:val="00372A46"/>
    <w:rsid w:val="0037304E"/>
    <w:rsid w:val="00373324"/>
    <w:rsid w:val="00373565"/>
    <w:rsid w:val="00373B3E"/>
    <w:rsid w:val="00373EC5"/>
    <w:rsid w:val="00374250"/>
    <w:rsid w:val="0037588C"/>
    <w:rsid w:val="00375CA2"/>
    <w:rsid w:val="003763EF"/>
    <w:rsid w:val="003767E5"/>
    <w:rsid w:val="00377708"/>
    <w:rsid w:val="00377906"/>
    <w:rsid w:val="003833DA"/>
    <w:rsid w:val="0038671B"/>
    <w:rsid w:val="00386CFB"/>
    <w:rsid w:val="00387128"/>
    <w:rsid w:val="003914C2"/>
    <w:rsid w:val="00393C31"/>
    <w:rsid w:val="0039430C"/>
    <w:rsid w:val="00395FD7"/>
    <w:rsid w:val="00396297"/>
    <w:rsid w:val="00396441"/>
    <w:rsid w:val="00397187"/>
    <w:rsid w:val="003A04E7"/>
    <w:rsid w:val="003A16C4"/>
    <w:rsid w:val="003A1B62"/>
    <w:rsid w:val="003A2690"/>
    <w:rsid w:val="003A2842"/>
    <w:rsid w:val="003A463E"/>
    <w:rsid w:val="003A6A19"/>
    <w:rsid w:val="003A6C00"/>
    <w:rsid w:val="003B0FBA"/>
    <w:rsid w:val="003B19FF"/>
    <w:rsid w:val="003B1F4F"/>
    <w:rsid w:val="003B3CAB"/>
    <w:rsid w:val="003B70E7"/>
    <w:rsid w:val="003C3096"/>
    <w:rsid w:val="003C4A2B"/>
    <w:rsid w:val="003C6AA8"/>
    <w:rsid w:val="003D0381"/>
    <w:rsid w:val="003D03C2"/>
    <w:rsid w:val="003D0E24"/>
    <w:rsid w:val="003D220F"/>
    <w:rsid w:val="003D28DA"/>
    <w:rsid w:val="003D31E8"/>
    <w:rsid w:val="003D5336"/>
    <w:rsid w:val="003D7597"/>
    <w:rsid w:val="003E0F8A"/>
    <w:rsid w:val="003E2530"/>
    <w:rsid w:val="003E355C"/>
    <w:rsid w:val="003E43D4"/>
    <w:rsid w:val="003E4A51"/>
    <w:rsid w:val="003E511E"/>
    <w:rsid w:val="003E5B78"/>
    <w:rsid w:val="003E7685"/>
    <w:rsid w:val="003F06D7"/>
    <w:rsid w:val="003F0ADC"/>
    <w:rsid w:val="003F0C19"/>
    <w:rsid w:val="003F0C87"/>
    <w:rsid w:val="003F2B9A"/>
    <w:rsid w:val="003F382D"/>
    <w:rsid w:val="003F43B6"/>
    <w:rsid w:val="003F4AF4"/>
    <w:rsid w:val="003F5BBC"/>
    <w:rsid w:val="003F6FFF"/>
    <w:rsid w:val="00401C21"/>
    <w:rsid w:val="00401D7F"/>
    <w:rsid w:val="00403ED8"/>
    <w:rsid w:val="00403FB9"/>
    <w:rsid w:val="004044BF"/>
    <w:rsid w:val="00404C3C"/>
    <w:rsid w:val="00404E44"/>
    <w:rsid w:val="0040756F"/>
    <w:rsid w:val="00407A3A"/>
    <w:rsid w:val="004101E7"/>
    <w:rsid w:val="00411623"/>
    <w:rsid w:val="004119DD"/>
    <w:rsid w:val="00411EB1"/>
    <w:rsid w:val="00412DD4"/>
    <w:rsid w:val="00412FEF"/>
    <w:rsid w:val="004158F5"/>
    <w:rsid w:val="00415A4C"/>
    <w:rsid w:val="00416987"/>
    <w:rsid w:val="00417EE4"/>
    <w:rsid w:val="004201E3"/>
    <w:rsid w:val="004205EC"/>
    <w:rsid w:val="00420FC2"/>
    <w:rsid w:val="004218F4"/>
    <w:rsid w:val="00423EF6"/>
    <w:rsid w:val="004241BD"/>
    <w:rsid w:val="00426E44"/>
    <w:rsid w:val="00427A00"/>
    <w:rsid w:val="0043181B"/>
    <w:rsid w:val="00436D57"/>
    <w:rsid w:val="004376C5"/>
    <w:rsid w:val="00442460"/>
    <w:rsid w:val="00442C9E"/>
    <w:rsid w:val="0044310B"/>
    <w:rsid w:val="00443A4E"/>
    <w:rsid w:val="00444616"/>
    <w:rsid w:val="004523C9"/>
    <w:rsid w:val="0045400F"/>
    <w:rsid w:val="00454FF1"/>
    <w:rsid w:val="004553E7"/>
    <w:rsid w:val="00456B12"/>
    <w:rsid w:val="00456CF1"/>
    <w:rsid w:val="004613A6"/>
    <w:rsid w:val="0046241D"/>
    <w:rsid w:val="00466AD0"/>
    <w:rsid w:val="00467193"/>
    <w:rsid w:val="004735B5"/>
    <w:rsid w:val="00474A80"/>
    <w:rsid w:val="0047537C"/>
    <w:rsid w:val="00482BD7"/>
    <w:rsid w:val="00484666"/>
    <w:rsid w:val="00484B4C"/>
    <w:rsid w:val="00485F30"/>
    <w:rsid w:val="00486D70"/>
    <w:rsid w:val="00487B4F"/>
    <w:rsid w:val="00487D52"/>
    <w:rsid w:val="00490DC1"/>
    <w:rsid w:val="00490F7E"/>
    <w:rsid w:val="00496CFF"/>
    <w:rsid w:val="004A4A21"/>
    <w:rsid w:val="004A581E"/>
    <w:rsid w:val="004A628E"/>
    <w:rsid w:val="004B01AD"/>
    <w:rsid w:val="004B01AF"/>
    <w:rsid w:val="004B0E71"/>
    <w:rsid w:val="004B1389"/>
    <w:rsid w:val="004B79CD"/>
    <w:rsid w:val="004C19CD"/>
    <w:rsid w:val="004C2ACB"/>
    <w:rsid w:val="004C3728"/>
    <w:rsid w:val="004C475E"/>
    <w:rsid w:val="004C70CC"/>
    <w:rsid w:val="004C75A9"/>
    <w:rsid w:val="004C78C6"/>
    <w:rsid w:val="004D00CC"/>
    <w:rsid w:val="004D6BC0"/>
    <w:rsid w:val="004D6FB3"/>
    <w:rsid w:val="004E2269"/>
    <w:rsid w:val="004E3D4F"/>
    <w:rsid w:val="004E5352"/>
    <w:rsid w:val="004E6690"/>
    <w:rsid w:val="004F107F"/>
    <w:rsid w:val="004F1270"/>
    <w:rsid w:val="004F2562"/>
    <w:rsid w:val="004F2993"/>
    <w:rsid w:val="004F3BFB"/>
    <w:rsid w:val="004F55DA"/>
    <w:rsid w:val="004F5F1B"/>
    <w:rsid w:val="004F6CC5"/>
    <w:rsid w:val="00501E56"/>
    <w:rsid w:val="00502797"/>
    <w:rsid w:val="00503EBE"/>
    <w:rsid w:val="00504865"/>
    <w:rsid w:val="00506B40"/>
    <w:rsid w:val="00506DB0"/>
    <w:rsid w:val="0051094E"/>
    <w:rsid w:val="00511315"/>
    <w:rsid w:val="00512252"/>
    <w:rsid w:val="00512CFC"/>
    <w:rsid w:val="00512E02"/>
    <w:rsid w:val="00514A07"/>
    <w:rsid w:val="005159FA"/>
    <w:rsid w:val="00516530"/>
    <w:rsid w:val="0051781C"/>
    <w:rsid w:val="005229EE"/>
    <w:rsid w:val="00522F5D"/>
    <w:rsid w:val="00524851"/>
    <w:rsid w:val="005255EC"/>
    <w:rsid w:val="00525BFD"/>
    <w:rsid w:val="0052668B"/>
    <w:rsid w:val="00527BCB"/>
    <w:rsid w:val="00530304"/>
    <w:rsid w:val="00530910"/>
    <w:rsid w:val="00533D07"/>
    <w:rsid w:val="005351D1"/>
    <w:rsid w:val="00537946"/>
    <w:rsid w:val="00540C76"/>
    <w:rsid w:val="00541BAB"/>
    <w:rsid w:val="005448DE"/>
    <w:rsid w:val="005458A0"/>
    <w:rsid w:val="00550695"/>
    <w:rsid w:val="00551126"/>
    <w:rsid w:val="00551E34"/>
    <w:rsid w:val="00554D28"/>
    <w:rsid w:val="0056102B"/>
    <w:rsid w:val="00563154"/>
    <w:rsid w:val="005637D3"/>
    <w:rsid w:val="00565569"/>
    <w:rsid w:val="00566B63"/>
    <w:rsid w:val="005672AA"/>
    <w:rsid w:val="005678CB"/>
    <w:rsid w:val="00571605"/>
    <w:rsid w:val="00573783"/>
    <w:rsid w:val="00574415"/>
    <w:rsid w:val="005752D8"/>
    <w:rsid w:val="005753C2"/>
    <w:rsid w:val="0057585C"/>
    <w:rsid w:val="005762B5"/>
    <w:rsid w:val="005804C2"/>
    <w:rsid w:val="00580E23"/>
    <w:rsid w:val="00581454"/>
    <w:rsid w:val="00581488"/>
    <w:rsid w:val="00581E68"/>
    <w:rsid w:val="00582D3A"/>
    <w:rsid w:val="00582E42"/>
    <w:rsid w:val="00584198"/>
    <w:rsid w:val="0059104F"/>
    <w:rsid w:val="005919E8"/>
    <w:rsid w:val="00594876"/>
    <w:rsid w:val="00594AB2"/>
    <w:rsid w:val="00596605"/>
    <w:rsid w:val="00596696"/>
    <w:rsid w:val="00597F7A"/>
    <w:rsid w:val="005A11F3"/>
    <w:rsid w:val="005A3CCA"/>
    <w:rsid w:val="005A4882"/>
    <w:rsid w:val="005A57D5"/>
    <w:rsid w:val="005A755E"/>
    <w:rsid w:val="005B1247"/>
    <w:rsid w:val="005B2CAF"/>
    <w:rsid w:val="005B350F"/>
    <w:rsid w:val="005B4DEC"/>
    <w:rsid w:val="005B53B6"/>
    <w:rsid w:val="005B626B"/>
    <w:rsid w:val="005B6584"/>
    <w:rsid w:val="005B7783"/>
    <w:rsid w:val="005C10AA"/>
    <w:rsid w:val="005C2211"/>
    <w:rsid w:val="005C537C"/>
    <w:rsid w:val="005C5DDB"/>
    <w:rsid w:val="005D0FD4"/>
    <w:rsid w:val="005D3753"/>
    <w:rsid w:val="005D44CC"/>
    <w:rsid w:val="005D5A9D"/>
    <w:rsid w:val="005D6DB7"/>
    <w:rsid w:val="005E073A"/>
    <w:rsid w:val="005E0F4B"/>
    <w:rsid w:val="005E22C0"/>
    <w:rsid w:val="005E7900"/>
    <w:rsid w:val="005F289A"/>
    <w:rsid w:val="005F3314"/>
    <w:rsid w:val="005F3F30"/>
    <w:rsid w:val="005F3F4D"/>
    <w:rsid w:val="005F4CD4"/>
    <w:rsid w:val="005F5686"/>
    <w:rsid w:val="005F5D66"/>
    <w:rsid w:val="005F6A2C"/>
    <w:rsid w:val="005F70BD"/>
    <w:rsid w:val="005F75B7"/>
    <w:rsid w:val="00601CAF"/>
    <w:rsid w:val="00602051"/>
    <w:rsid w:val="00602A03"/>
    <w:rsid w:val="00603469"/>
    <w:rsid w:val="006063B0"/>
    <w:rsid w:val="00607B82"/>
    <w:rsid w:val="006133A9"/>
    <w:rsid w:val="006135C8"/>
    <w:rsid w:val="006143B5"/>
    <w:rsid w:val="006209F6"/>
    <w:rsid w:val="00624B31"/>
    <w:rsid w:val="006272BA"/>
    <w:rsid w:val="00627672"/>
    <w:rsid w:val="00631BAE"/>
    <w:rsid w:val="00631F3B"/>
    <w:rsid w:val="006325EE"/>
    <w:rsid w:val="00634543"/>
    <w:rsid w:val="006346D0"/>
    <w:rsid w:val="00637454"/>
    <w:rsid w:val="00640C39"/>
    <w:rsid w:val="00641090"/>
    <w:rsid w:val="006413F3"/>
    <w:rsid w:val="006433DD"/>
    <w:rsid w:val="0064405A"/>
    <w:rsid w:val="006447C6"/>
    <w:rsid w:val="00652781"/>
    <w:rsid w:val="00653401"/>
    <w:rsid w:val="0065645C"/>
    <w:rsid w:val="006609F0"/>
    <w:rsid w:val="00660C6C"/>
    <w:rsid w:val="00661A80"/>
    <w:rsid w:val="00663822"/>
    <w:rsid w:val="006660F1"/>
    <w:rsid w:val="006674A2"/>
    <w:rsid w:val="00667646"/>
    <w:rsid w:val="00670348"/>
    <w:rsid w:val="00670B2C"/>
    <w:rsid w:val="00670CF6"/>
    <w:rsid w:val="00671AC7"/>
    <w:rsid w:val="00671C65"/>
    <w:rsid w:val="0067234A"/>
    <w:rsid w:val="0067480F"/>
    <w:rsid w:val="00675471"/>
    <w:rsid w:val="00675D68"/>
    <w:rsid w:val="00675F0F"/>
    <w:rsid w:val="00676F22"/>
    <w:rsid w:val="0067730E"/>
    <w:rsid w:val="00677CA0"/>
    <w:rsid w:val="00680F22"/>
    <w:rsid w:val="00681FCC"/>
    <w:rsid w:val="006850DC"/>
    <w:rsid w:val="00690340"/>
    <w:rsid w:val="00690D2E"/>
    <w:rsid w:val="00691947"/>
    <w:rsid w:val="00695465"/>
    <w:rsid w:val="00695B63"/>
    <w:rsid w:val="006969A4"/>
    <w:rsid w:val="00697F68"/>
    <w:rsid w:val="006A0BB4"/>
    <w:rsid w:val="006A1E6B"/>
    <w:rsid w:val="006A2AC7"/>
    <w:rsid w:val="006A2E9E"/>
    <w:rsid w:val="006A32C7"/>
    <w:rsid w:val="006A344F"/>
    <w:rsid w:val="006A69C4"/>
    <w:rsid w:val="006A6F56"/>
    <w:rsid w:val="006A748C"/>
    <w:rsid w:val="006A7623"/>
    <w:rsid w:val="006A7698"/>
    <w:rsid w:val="006B08DC"/>
    <w:rsid w:val="006B18B3"/>
    <w:rsid w:val="006B247F"/>
    <w:rsid w:val="006B41C4"/>
    <w:rsid w:val="006B4771"/>
    <w:rsid w:val="006C0708"/>
    <w:rsid w:val="006C09A0"/>
    <w:rsid w:val="006C4081"/>
    <w:rsid w:val="006C55CA"/>
    <w:rsid w:val="006C6B75"/>
    <w:rsid w:val="006C7D14"/>
    <w:rsid w:val="006D07F7"/>
    <w:rsid w:val="006D0AAE"/>
    <w:rsid w:val="006D1B0A"/>
    <w:rsid w:val="006D3A40"/>
    <w:rsid w:val="006E02F2"/>
    <w:rsid w:val="006E134C"/>
    <w:rsid w:val="006E1379"/>
    <w:rsid w:val="006E2572"/>
    <w:rsid w:val="006E3B13"/>
    <w:rsid w:val="006E4CBE"/>
    <w:rsid w:val="006E5DDC"/>
    <w:rsid w:val="006E6760"/>
    <w:rsid w:val="006E678F"/>
    <w:rsid w:val="006E685F"/>
    <w:rsid w:val="006E6CF2"/>
    <w:rsid w:val="006F2516"/>
    <w:rsid w:val="006F358E"/>
    <w:rsid w:val="006F3B28"/>
    <w:rsid w:val="006F688D"/>
    <w:rsid w:val="006F7500"/>
    <w:rsid w:val="007006EF"/>
    <w:rsid w:val="0070121A"/>
    <w:rsid w:val="00701ECD"/>
    <w:rsid w:val="00703C54"/>
    <w:rsid w:val="007040C0"/>
    <w:rsid w:val="00705355"/>
    <w:rsid w:val="00705C8A"/>
    <w:rsid w:val="00706CEA"/>
    <w:rsid w:val="007071AC"/>
    <w:rsid w:val="0070794A"/>
    <w:rsid w:val="00707BF6"/>
    <w:rsid w:val="00707EB1"/>
    <w:rsid w:val="0071061C"/>
    <w:rsid w:val="00711B9C"/>
    <w:rsid w:val="00711C88"/>
    <w:rsid w:val="007131F8"/>
    <w:rsid w:val="0071337B"/>
    <w:rsid w:val="00713490"/>
    <w:rsid w:val="00713736"/>
    <w:rsid w:val="00713825"/>
    <w:rsid w:val="007139BA"/>
    <w:rsid w:val="007166E0"/>
    <w:rsid w:val="00716A16"/>
    <w:rsid w:val="007175D2"/>
    <w:rsid w:val="007204AB"/>
    <w:rsid w:val="007206D9"/>
    <w:rsid w:val="00720F87"/>
    <w:rsid w:val="00721C87"/>
    <w:rsid w:val="007239C3"/>
    <w:rsid w:val="00723C98"/>
    <w:rsid w:val="007261FF"/>
    <w:rsid w:val="0073159E"/>
    <w:rsid w:val="007329B0"/>
    <w:rsid w:val="0073700F"/>
    <w:rsid w:val="00743352"/>
    <w:rsid w:val="007433EE"/>
    <w:rsid w:val="00744F52"/>
    <w:rsid w:val="00745647"/>
    <w:rsid w:val="007457C1"/>
    <w:rsid w:val="0074628F"/>
    <w:rsid w:val="00750331"/>
    <w:rsid w:val="007509E8"/>
    <w:rsid w:val="00750A8C"/>
    <w:rsid w:val="00751E03"/>
    <w:rsid w:val="00753863"/>
    <w:rsid w:val="00754038"/>
    <w:rsid w:val="007574E6"/>
    <w:rsid w:val="00760553"/>
    <w:rsid w:val="007608AD"/>
    <w:rsid w:val="00762D52"/>
    <w:rsid w:val="00762F37"/>
    <w:rsid w:val="007632C6"/>
    <w:rsid w:val="007642C7"/>
    <w:rsid w:val="00764C3F"/>
    <w:rsid w:val="00765350"/>
    <w:rsid w:val="0076678F"/>
    <w:rsid w:val="007679FF"/>
    <w:rsid w:val="0077378B"/>
    <w:rsid w:val="00774777"/>
    <w:rsid w:val="00774F24"/>
    <w:rsid w:val="0077630F"/>
    <w:rsid w:val="00782178"/>
    <w:rsid w:val="0078355D"/>
    <w:rsid w:val="007845D4"/>
    <w:rsid w:val="007851B2"/>
    <w:rsid w:val="007854E5"/>
    <w:rsid w:val="00785794"/>
    <w:rsid w:val="00786E9C"/>
    <w:rsid w:val="0078786A"/>
    <w:rsid w:val="00787F1F"/>
    <w:rsid w:val="007911CF"/>
    <w:rsid w:val="00791DCF"/>
    <w:rsid w:val="00793D1D"/>
    <w:rsid w:val="007946D2"/>
    <w:rsid w:val="00794D36"/>
    <w:rsid w:val="00795455"/>
    <w:rsid w:val="00795E0E"/>
    <w:rsid w:val="00796D4E"/>
    <w:rsid w:val="007A014A"/>
    <w:rsid w:val="007A1A35"/>
    <w:rsid w:val="007A33CC"/>
    <w:rsid w:val="007A5755"/>
    <w:rsid w:val="007A5E11"/>
    <w:rsid w:val="007A6EC9"/>
    <w:rsid w:val="007A702B"/>
    <w:rsid w:val="007A7F3E"/>
    <w:rsid w:val="007B0085"/>
    <w:rsid w:val="007B00AD"/>
    <w:rsid w:val="007B1440"/>
    <w:rsid w:val="007B1FD8"/>
    <w:rsid w:val="007B2F4C"/>
    <w:rsid w:val="007B3C94"/>
    <w:rsid w:val="007C05E6"/>
    <w:rsid w:val="007C42E0"/>
    <w:rsid w:val="007C6F9B"/>
    <w:rsid w:val="007D0EBD"/>
    <w:rsid w:val="007D1458"/>
    <w:rsid w:val="007D2308"/>
    <w:rsid w:val="007D25E4"/>
    <w:rsid w:val="007D40A5"/>
    <w:rsid w:val="007D44C1"/>
    <w:rsid w:val="007D72EE"/>
    <w:rsid w:val="007D72F1"/>
    <w:rsid w:val="007E03FE"/>
    <w:rsid w:val="007E09FF"/>
    <w:rsid w:val="007E276D"/>
    <w:rsid w:val="007E3216"/>
    <w:rsid w:val="007E34A8"/>
    <w:rsid w:val="007E4D63"/>
    <w:rsid w:val="007E5394"/>
    <w:rsid w:val="007E6BB8"/>
    <w:rsid w:val="007F0C83"/>
    <w:rsid w:val="007F28C3"/>
    <w:rsid w:val="007F4E49"/>
    <w:rsid w:val="007F5FA7"/>
    <w:rsid w:val="007F60C1"/>
    <w:rsid w:val="007F7534"/>
    <w:rsid w:val="00800AD5"/>
    <w:rsid w:val="00802D6D"/>
    <w:rsid w:val="00803231"/>
    <w:rsid w:val="008038E6"/>
    <w:rsid w:val="00803E79"/>
    <w:rsid w:val="00805E27"/>
    <w:rsid w:val="0080634E"/>
    <w:rsid w:val="0080666F"/>
    <w:rsid w:val="00807D49"/>
    <w:rsid w:val="00811F52"/>
    <w:rsid w:val="008122E0"/>
    <w:rsid w:val="0081430F"/>
    <w:rsid w:val="00817061"/>
    <w:rsid w:val="00817901"/>
    <w:rsid w:val="008201EA"/>
    <w:rsid w:val="00821CCB"/>
    <w:rsid w:val="00822AC7"/>
    <w:rsid w:val="008245A3"/>
    <w:rsid w:val="008249D3"/>
    <w:rsid w:val="00826FE1"/>
    <w:rsid w:val="00830D64"/>
    <w:rsid w:val="00832213"/>
    <w:rsid w:val="008329B4"/>
    <w:rsid w:val="00832A8C"/>
    <w:rsid w:val="00832F7C"/>
    <w:rsid w:val="00832FCE"/>
    <w:rsid w:val="00833359"/>
    <w:rsid w:val="008340E8"/>
    <w:rsid w:val="008342CB"/>
    <w:rsid w:val="00842304"/>
    <w:rsid w:val="00844DCE"/>
    <w:rsid w:val="00851137"/>
    <w:rsid w:val="00852EEF"/>
    <w:rsid w:val="00853718"/>
    <w:rsid w:val="00853E3F"/>
    <w:rsid w:val="00854335"/>
    <w:rsid w:val="00854747"/>
    <w:rsid w:val="00854DAA"/>
    <w:rsid w:val="008550F8"/>
    <w:rsid w:val="00856B54"/>
    <w:rsid w:val="00857C8E"/>
    <w:rsid w:val="0086446D"/>
    <w:rsid w:val="008649D4"/>
    <w:rsid w:val="00864C38"/>
    <w:rsid w:val="00864CB2"/>
    <w:rsid w:val="00864E33"/>
    <w:rsid w:val="0086666A"/>
    <w:rsid w:val="0086669E"/>
    <w:rsid w:val="008712AE"/>
    <w:rsid w:val="00871E3E"/>
    <w:rsid w:val="0087204D"/>
    <w:rsid w:val="008734F5"/>
    <w:rsid w:val="0087457A"/>
    <w:rsid w:val="008769A1"/>
    <w:rsid w:val="00877454"/>
    <w:rsid w:val="008776C7"/>
    <w:rsid w:val="0088002F"/>
    <w:rsid w:val="00881889"/>
    <w:rsid w:val="00882F2D"/>
    <w:rsid w:val="00883D15"/>
    <w:rsid w:val="00883F1E"/>
    <w:rsid w:val="008845E6"/>
    <w:rsid w:val="00884A52"/>
    <w:rsid w:val="00885D8D"/>
    <w:rsid w:val="00886085"/>
    <w:rsid w:val="00886282"/>
    <w:rsid w:val="0088641D"/>
    <w:rsid w:val="00886522"/>
    <w:rsid w:val="008902A9"/>
    <w:rsid w:val="00890E46"/>
    <w:rsid w:val="008910C6"/>
    <w:rsid w:val="00891BF7"/>
    <w:rsid w:val="008952E7"/>
    <w:rsid w:val="00895A18"/>
    <w:rsid w:val="00895DAC"/>
    <w:rsid w:val="00895F33"/>
    <w:rsid w:val="008A0452"/>
    <w:rsid w:val="008A0F91"/>
    <w:rsid w:val="008A3381"/>
    <w:rsid w:val="008A5700"/>
    <w:rsid w:val="008A6E80"/>
    <w:rsid w:val="008A7223"/>
    <w:rsid w:val="008B0780"/>
    <w:rsid w:val="008B17B3"/>
    <w:rsid w:val="008B1BBB"/>
    <w:rsid w:val="008B37C0"/>
    <w:rsid w:val="008B5961"/>
    <w:rsid w:val="008B650F"/>
    <w:rsid w:val="008C0569"/>
    <w:rsid w:val="008C63BA"/>
    <w:rsid w:val="008C6467"/>
    <w:rsid w:val="008C69C6"/>
    <w:rsid w:val="008C6D60"/>
    <w:rsid w:val="008C75B4"/>
    <w:rsid w:val="008D3057"/>
    <w:rsid w:val="008D3642"/>
    <w:rsid w:val="008D740A"/>
    <w:rsid w:val="008E200E"/>
    <w:rsid w:val="008E212B"/>
    <w:rsid w:val="008E5CDF"/>
    <w:rsid w:val="008F0D52"/>
    <w:rsid w:val="008F0E0C"/>
    <w:rsid w:val="008F1501"/>
    <w:rsid w:val="00903A25"/>
    <w:rsid w:val="00905ABF"/>
    <w:rsid w:val="00910B73"/>
    <w:rsid w:val="00910F55"/>
    <w:rsid w:val="00911B4D"/>
    <w:rsid w:val="00912419"/>
    <w:rsid w:val="0091417C"/>
    <w:rsid w:val="0091483F"/>
    <w:rsid w:val="00915B4C"/>
    <w:rsid w:val="0091656D"/>
    <w:rsid w:val="009166DC"/>
    <w:rsid w:val="00916889"/>
    <w:rsid w:val="00916FDF"/>
    <w:rsid w:val="00917611"/>
    <w:rsid w:val="00920D22"/>
    <w:rsid w:val="00921C41"/>
    <w:rsid w:val="0092319B"/>
    <w:rsid w:val="00923898"/>
    <w:rsid w:val="009240C2"/>
    <w:rsid w:val="00924E6C"/>
    <w:rsid w:val="0092520F"/>
    <w:rsid w:val="00926B0E"/>
    <w:rsid w:val="0092790E"/>
    <w:rsid w:val="0093184C"/>
    <w:rsid w:val="00931DED"/>
    <w:rsid w:val="00932BB5"/>
    <w:rsid w:val="00932E82"/>
    <w:rsid w:val="00933EBA"/>
    <w:rsid w:val="00934029"/>
    <w:rsid w:val="0093422E"/>
    <w:rsid w:val="00934800"/>
    <w:rsid w:val="00936395"/>
    <w:rsid w:val="00940EB6"/>
    <w:rsid w:val="00942385"/>
    <w:rsid w:val="009435DF"/>
    <w:rsid w:val="00944506"/>
    <w:rsid w:val="00944D5E"/>
    <w:rsid w:val="009472EB"/>
    <w:rsid w:val="00947C7E"/>
    <w:rsid w:val="00954329"/>
    <w:rsid w:val="00954D37"/>
    <w:rsid w:val="00954EED"/>
    <w:rsid w:val="00955DEA"/>
    <w:rsid w:val="00956AF1"/>
    <w:rsid w:val="00956B5B"/>
    <w:rsid w:val="009605DA"/>
    <w:rsid w:val="00960CDB"/>
    <w:rsid w:val="00961811"/>
    <w:rsid w:val="00961CB4"/>
    <w:rsid w:val="0096246C"/>
    <w:rsid w:val="009628AA"/>
    <w:rsid w:val="00965702"/>
    <w:rsid w:val="00966531"/>
    <w:rsid w:val="0097049A"/>
    <w:rsid w:val="0097237B"/>
    <w:rsid w:val="009739C5"/>
    <w:rsid w:val="00974614"/>
    <w:rsid w:val="00974E90"/>
    <w:rsid w:val="009760F3"/>
    <w:rsid w:val="00977046"/>
    <w:rsid w:val="00977ACD"/>
    <w:rsid w:val="00977DD9"/>
    <w:rsid w:val="00980EA5"/>
    <w:rsid w:val="0098105B"/>
    <w:rsid w:val="0098246F"/>
    <w:rsid w:val="00982A0A"/>
    <w:rsid w:val="00982FAA"/>
    <w:rsid w:val="00983900"/>
    <w:rsid w:val="009841C8"/>
    <w:rsid w:val="00985680"/>
    <w:rsid w:val="00986DE1"/>
    <w:rsid w:val="009908AB"/>
    <w:rsid w:val="00992604"/>
    <w:rsid w:val="00992F40"/>
    <w:rsid w:val="009936C6"/>
    <w:rsid w:val="00993D95"/>
    <w:rsid w:val="00995934"/>
    <w:rsid w:val="009974D6"/>
    <w:rsid w:val="009A039C"/>
    <w:rsid w:val="009A122D"/>
    <w:rsid w:val="009A1938"/>
    <w:rsid w:val="009A2878"/>
    <w:rsid w:val="009A3724"/>
    <w:rsid w:val="009A5317"/>
    <w:rsid w:val="009A703D"/>
    <w:rsid w:val="009A7626"/>
    <w:rsid w:val="009A79E5"/>
    <w:rsid w:val="009B2D94"/>
    <w:rsid w:val="009B3021"/>
    <w:rsid w:val="009B3537"/>
    <w:rsid w:val="009B3945"/>
    <w:rsid w:val="009B420F"/>
    <w:rsid w:val="009B76F1"/>
    <w:rsid w:val="009B7B6F"/>
    <w:rsid w:val="009C063C"/>
    <w:rsid w:val="009C1B8C"/>
    <w:rsid w:val="009C39CB"/>
    <w:rsid w:val="009C3B83"/>
    <w:rsid w:val="009C4BFC"/>
    <w:rsid w:val="009D3C7C"/>
    <w:rsid w:val="009D571A"/>
    <w:rsid w:val="009D5C1B"/>
    <w:rsid w:val="009D5DEC"/>
    <w:rsid w:val="009D6679"/>
    <w:rsid w:val="009D763F"/>
    <w:rsid w:val="009D7ED4"/>
    <w:rsid w:val="009E00B1"/>
    <w:rsid w:val="009E1ECD"/>
    <w:rsid w:val="009E29E2"/>
    <w:rsid w:val="009E5587"/>
    <w:rsid w:val="009E7626"/>
    <w:rsid w:val="009F1DD2"/>
    <w:rsid w:val="009F574F"/>
    <w:rsid w:val="009F797B"/>
    <w:rsid w:val="009F7AB0"/>
    <w:rsid w:val="009F7DA3"/>
    <w:rsid w:val="009F7E71"/>
    <w:rsid w:val="00A00CE9"/>
    <w:rsid w:val="00A015FA"/>
    <w:rsid w:val="00A0174B"/>
    <w:rsid w:val="00A01AD3"/>
    <w:rsid w:val="00A01C04"/>
    <w:rsid w:val="00A02484"/>
    <w:rsid w:val="00A0362C"/>
    <w:rsid w:val="00A03A5B"/>
    <w:rsid w:val="00A042AA"/>
    <w:rsid w:val="00A05344"/>
    <w:rsid w:val="00A0545C"/>
    <w:rsid w:val="00A0738B"/>
    <w:rsid w:val="00A07DD8"/>
    <w:rsid w:val="00A118A6"/>
    <w:rsid w:val="00A11C63"/>
    <w:rsid w:val="00A13168"/>
    <w:rsid w:val="00A131AE"/>
    <w:rsid w:val="00A143B6"/>
    <w:rsid w:val="00A14B83"/>
    <w:rsid w:val="00A21798"/>
    <w:rsid w:val="00A21F3D"/>
    <w:rsid w:val="00A249FC"/>
    <w:rsid w:val="00A26444"/>
    <w:rsid w:val="00A30DE2"/>
    <w:rsid w:val="00A31BB2"/>
    <w:rsid w:val="00A32D2F"/>
    <w:rsid w:val="00A33F62"/>
    <w:rsid w:val="00A34902"/>
    <w:rsid w:val="00A42613"/>
    <w:rsid w:val="00A42F75"/>
    <w:rsid w:val="00A44EB0"/>
    <w:rsid w:val="00A45435"/>
    <w:rsid w:val="00A5120F"/>
    <w:rsid w:val="00A52316"/>
    <w:rsid w:val="00A5306A"/>
    <w:rsid w:val="00A532F6"/>
    <w:rsid w:val="00A55024"/>
    <w:rsid w:val="00A55CE4"/>
    <w:rsid w:val="00A55D58"/>
    <w:rsid w:val="00A56167"/>
    <w:rsid w:val="00A570CD"/>
    <w:rsid w:val="00A57878"/>
    <w:rsid w:val="00A61C8B"/>
    <w:rsid w:val="00A62E5A"/>
    <w:rsid w:val="00A64E5D"/>
    <w:rsid w:val="00A6580E"/>
    <w:rsid w:val="00A658C7"/>
    <w:rsid w:val="00A66B52"/>
    <w:rsid w:val="00A71978"/>
    <w:rsid w:val="00A72053"/>
    <w:rsid w:val="00A72114"/>
    <w:rsid w:val="00A7285F"/>
    <w:rsid w:val="00A73F5E"/>
    <w:rsid w:val="00A77560"/>
    <w:rsid w:val="00A80286"/>
    <w:rsid w:val="00A809CB"/>
    <w:rsid w:val="00A81D80"/>
    <w:rsid w:val="00A82580"/>
    <w:rsid w:val="00A855CA"/>
    <w:rsid w:val="00A8759A"/>
    <w:rsid w:val="00A902FC"/>
    <w:rsid w:val="00A907A4"/>
    <w:rsid w:val="00A914CA"/>
    <w:rsid w:val="00A9233F"/>
    <w:rsid w:val="00A93820"/>
    <w:rsid w:val="00A93F87"/>
    <w:rsid w:val="00A94624"/>
    <w:rsid w:val="00A94684"/>
    <w:rsid w:val="00A950FF"/>
    <w:rsid w:val="00A97797"/>
    <w:rsid w:val="00AA061C"/>
    <w:rsid w:val="00AA2AA5"/>
    <w:rsid w:val="00AA3046"/>
    <w:rsid w:val="00AA3411"/>
    <w:rsid w:val="00AA3D24"/>
    <w:rsid w:val="00AA40C9"/>
    <w:rsid w:val="00AA4426"/>
    <w:rsid w:val="00AA496D"/>
    <w:rsid w:val="00AA4EC3"/>
    <w:rsid w:val="00AA5CEC"/>
    <w:rsid w:val="00AA6A06"/>
    <w:rsid w:val="00AA75CB"/>
    <w:rsid w:val="00AA7BDA"/>
    <w:rsid w:val="00AA7D8B"/>
    <w:rsid w:val="00AB0689"/>
    <w:rsid w:val="00AB163D"/>
    <w:rsid w:val="00AB27C5"/>
    <w:rsid w:val="00AB3EE3"/>
    <w:rsid w:val="00AB50C8"/>
    <w:rsid w:val="00AB6171"/>
    <w:rsid w:val="00AB771A"/>
    <w:rsid w:val="00AC337F"/>
    <w:rsid w:val="00AC3A7E"/>
    <w:rsid w:val="00AC4B04"/>
    <w:rsid w:val="00AC64AE"/>
    <w:rsid w:val="00AC7BC8"/>
    <w:rsid w:val="00AD114C"/>
    <w:rsid w:val="00AD1655"/>
    <w:rsid w:val="00AD1C11"/>
    <w:rsid w:val="00AD1C47"/>
    <w:rsid w:val="00AD1EF9"/>
    <w:rsid w:val="00AD394C"/>
    <w:rsid w:val="00AD54AB"/>
    <w:rsid w:val="00AD5DB2"/>
    <w:rsid w:val="00AD6F0D"/>
    <w:rsid w:val="00AD76C9"/>
    <w:rsid w:val="00AD76E7"/>
    <w:rsid w:val="00AD773E"/>
    <w:rsid w:val="00AE0D8D"/>
    <w:rsid w:val="00AE1143"/>
    <w:rsid w:val="00AE1EFF"/>
    <w:rsid w:val="00AE264E"/>
    <w:rsid w:val="00AE5FB3"/>
    <w:rsid w:val="00AE7E6C"/>
    <w:rsid w:val="00AE7EE6"/>
    <w:rsid w:val="00AF2CB1"/>
    <w:rsid w:val="00AF303B"/>
    <w:rsid w:val="00AF3E51"/>
    <w:rsid w:val="00AF6625"/>
    <w:rsid w:val="00AF6D6B"/>
    <w:rsid w:val="00B00287"/>
    <w:rsid w:val="00B02EAC"/>
    <w:rsid w:val="00B0323A"/>
    <w:rsid w:val="00B03A3D"/>
    <w:rsid w:val="00B04CBF"/>
    <w:rsid w:val="00B058B5"/>
    <w:rsid w:val="00B079C4"/>
    <w:rsid w:val="00B1192A"/>
    <w:rsid w:val="00B135D2"/>
    <w:rsid w:val="00B138A9"/>
    <w:rsid w:val="00B156AB"/>
    <w:rsid w:val="00B2094F"/>
    <w:rsid w:val="00B22091"/>
    <w:rsid w:val="00B22B53"/>
    <w:rsid w:val="00B26379"/>
    <w:rsid w:val="00B27297"/>
    <w:rsid w:val="00B33919"/>
    <w:rsid w:val="00B34779"/>
    <w:rsid w:val="00B40B66"/>
    <w:rsid w:val="00B42504"/>
    <w:rsid w:val="00B4281D"/>
    <w:rsid w:val="00B4540C"/>
    <w:rsid w:val="00B45FC6"/>
    <w:rsid w:val="00B471B8"/>
    <w:rsid w:val="00B516AC"/>
    <w:rsid w:val="00B544F0"/>
    <w:rsid w:val="00B560A7"/>
    <w:rsid w:val="00B565F8"/>
    <w:rsid w:val="00B57165"/>
    <w:rsid w:val="00B64E1A"/>
    <w:rsid w:val="00B6552E"/>
    <w:rsid w:val="00B67F5A"/>
    <w:rsid w:val="00B703E0"/>
    <w:rsid w:val="00B70BEB"/>
    <w:rsid w:val="00B71562"/>
    <w:rsid w:val="00B71784"/>
    <w:rsid w:val="00B71995"/>
    <w:rsid w:val="00B71D92"/>
    <w:rsid w:val="00B73900"/>
    <w:rsid w:val="00B7558C"/>
    <w:rsid w:val="00B76FEB"/>
    <w:rsid w:val="00B774EC"/>
    <w:rsid w:val="00B8128F"/>
    <w:rsid w:val="00B82C9E"/>
    <w:rsid w:val="00B83387"/>
    <w:rsid w:val="00B84792"/>
    <w:rsid w:val="00B85772"/>
    <w:rsid w:val="00B85A4E"/>
    <w:rsid w:val="00B8765D"/>
    <w:rsid w:val="00B87B6F"/>
    <w:rsid w:val="00B90B87"/>
    <w:rsid w:val="00B9312D"/>
    <w:rsid w:val="00B93A8C"/>
    <w:rsid w:val="00B942CB"/>
    <w:rsid w:val="00B94488"/>
    <w:rsid w:val="00B949E9"/>
    <w:rsid w:val="00B9695F"/>
    <w:rsid w:val="00BA6B57"/>
    <w:rsid w:val="00BA6BE0"/>
    <w:rsid w:val="00BA6F37"/>
    <w:rsid w:val="00BB276F"/>
    <w:rsid w:val="00BB51B3"/>
    <w:rsid w:val="00BB6A23"/>
    <w:rsid w:val="00BB6A61"/>
    <w:rsid w:val="00BB7632"/>
    <w:rsid w:val="00BC1CFD"/>
    <w:rsid w:val="00BC3513"/>
    <w:rsid w:val="00BC4499"/>
    <w:rsid w:val="00BC44CE"/>
    <w:rsid w:val="00BC6C65"/>
    <w:rsid w:val="00BC74F4"/>
    <w:rsid w:val="00BC7553"/>
    <w:rsid w:val="00BD0D84"/>
    <w:rsid w:val="00BD366B"/>
    <w:rsid w:val="00BD4336"/>
    <w:rsid w:val="00BD4CF1"/>
    <w:rsid w:val="00BD5B06"/>
    <w:rsid w:val="00BD6617"/>
    <w:rsid w:val="00BD7A1D"/>
    <w:rsid w:val="00BE1B2E"/>
    <w:rsid w:val="00BE497E"/>
    <w:rsid w:val="00BE50D4"/>
    <w:rsid w:val="00BE541B"/>
    <w:rsid w:val="00BE5830"/>
    <w:rsid w:val="00BE657D"/>
    <w:rsid w:val="00BE66DD"/>
    <w:rsid w:val="00BE7A95"/>
    <w:rsid w:val="00BF03E2"/>
    <w:rsid w:val="00BF18A6"/>
    <w:rsid w:val="00BF192F"/>
    <w:rsid w:val="00BF2D9C"/>
    <w:rsid w:val="00BF3B06"/>
    <w:rsid w:val="00BF3E8D"/>
    <w:rsid w:val="00BF4E7A"/>
    <w:rsid w:val="00BF5849"/>
    <w:rsid w:val="00C01749"/>
    <w:rsid w:val="00C022DA"/>
    <w:rsid w:val="00C04363"/>
    <w:rsid w:val="00C0597A"/>
    <w:rsid w:val="00C05E48"/>
    <w:rsid w:val="00C11A22"/>
    <w:rsid w:val="00C12794"/>
    <w:rsid w:val="00C14F34"/>
    <w:rsid w:val="00C1635C"/>
    <w:rsid w:val="00C16605"/>
    <w:rsid w:val="00C16AF8"/>
    <w:rsid w:val="00C17094"/>
    <w:rsid w:val="00C202D8"/>
    <w:rsid w:val="00C2098E"/>
    <w:rsid w:val="00C22D49"/>
    <w:rsid w:val="00C24465"/>
    <w:rsid w:val="00C27524"/>
    <w:rsid w:val="00C27AE2"/>
    <w:rsid w:val="00C30802"/>
    <w:rsid w:val="00C30815"/>
    <w:rsid w:val="00C30A7E"/>
    <w:rsid w:val="00C31F00"/>
    <w:rsid w:val="00C326A3"/>
    <w:rsid w:val="00C36683"/>
    <w:rsid w:val="00C37E53"/>
    <w:rsid w:val="00C43DC1"/>
    <w:rsid w:val="00C44BC1"/>
    <w:rsid w:val="00C45C98"/>
    <w:rsid w:val="00C50AD0"/>
    <w:rsid w:val="00C51FD0"/>
    <w:rsid w:val="00C521EF"/>
    <w:rsid w:val="00C526C1"/>
    <w:rsid w:val="00C52992"/>
    <w:rsid w:val="00C55B7B"/>
    <w:rsid w:val="00C57609"/>
    <w:rsid w:val="00C57DEC"/>
    <w:rsid w:val="00C6131A"/>
    <w:rsid w:val="00C6181D"/>
    <w:rsid w:val="00C639C7"/>
    <w:rsid w:val="00C63AF8"/>
    <w:rsid w:val="00C6415F"/>
    <w:rsid w:val="00C64860"/>
    <w:rsid w:val="00C64DEC"/>
    <w:rsid w:val="00C6600E"/>
    <w:rsid w:val="00C6740A"/>
    <w:rsid w:val="00C7064E"/>
    <w:rsid w:val="00C709D2"/>
    <w:rsid w:val="00C70DEA"/>
    <w:rsid w:val="00C73556"/>
    <w:rsid w:val="00C739C9"/>
    <w:rsid w:val="00C758CF"/>
    <w:rsid w:val="00C76532"/>
    <w:rsid w:val="00C76781"/>
    <w:rsid w:val="00C767F0"/>
    <w:rsid w:val="00C76820"/>
    <w:rsid w:val="00C77191"/>
    <w:rsid w:val="00C774EB"/>
    <w:rsid w:val="00C77809"/>
    <w:rsid w:val="00C82E1F"/>
    <w:rsid w:val="00C83D2B"/>
    <w:rsid w:val="00C83F26"/>
    <w:rsid w:val="00C857A0"/>
    <w:rsid w:val="00C90F81"/>
    <w:rsid w:val="00C92848"/>
    <w:rsid w:val="00C93E26"/>
    <w:rsid w:val="00CA0190"/>
    <w:rsid w:val="00CA1422"/>
    <w:rsid w:val="00CA202E"/>
    <w:rsid w:val="00CA20CC"/>
    <w:rsid w:val="00CA279A"/>
    <w:rsid w:val="00CA3DB1"/>
    <w:rsid w:val="00CA4997"/>
    <w:rsid w:val="00CA569E"/>
    <w:rsid w:val="00CA79EA"/>
    <w:rsid w:val="00CB2A93"/>
    <w:rsid w:val="00CB3962"/>
    <w:rsid w:val="00CB3B9C"/>
    <w:rsid w:val="00CB3D03"/>
    <w:rsid w:val="00CB4BC1"/>
    <w:rsid w:val="00CB5310"/>
    <w:rsid w:val="00CB55F7"/>
    <w:rsid w:val="00CB6DBA"/>
    <w:rsid w:val="00CC0A4D"/>
    <w:rsid w:val="00CC15E7"/>
    <w:rsid w:val="00CC1724"/>
    <w:rsid w:val="00CC2A05"/>
    <w:rsid w:val="00CC5F4F"/>
    <w:rsid w:val="00CC65AF"/>
    <w:rsid w:val="00CC697A"/>
    <w:rsid w:val="00CC7E9A"/>
    <w:rsid w:val="00CD2C67"/>
    <w:rsid w:val="00CD444C"/>
    <w:rsid w:val="00CD47CA"/>
    <w:rsid w:val="00CD6671"/>
    <w:rsid w:val="00CD6E1B"/>
    <w:rsid w:val="00CD7C43"/>
    <w:rsid w:val="00CE0631"/>
    <w:rsid w:val="00CE2859"/>
    <w:rsid w:val="00CE6018"/>
    <w:rsid w:val="00CE6DFF"/>
    <w:rsid w:val="00CE6FDE"/>
    <w:rsid w:val="00CE7C6A"/>
    <w:rsid w:val="00CE7F16"/>
    <w:rsid w:val="00CF06F3"/>
    <w:rsid w:val="00CF2AA1"/>
    <w:rsid w:val="00CF2E54"/>
    <w:rsid w:val="00CF38D8"/>
    <w:rsid w:val="00CF3CCB"/>
    <w:rsid w:val="00CF4AB0"/>
    <w:rsid w:val="00CF503F"/>
    <w:rsid w:val="00CF6EA1"/>
    <w:rsid w:val="00D00D5B"/>
    <w:rsid w:val="00D015FA"/>
    <w:rsid w:val="00D02680"/>
    <w:rsid w:val="00D0338D"/>
    <w:rsid w:val="00D04ADB"/>
    <w:rsid w:val="00D0606C"/>
    <w:rsid w:val="00D079B8"/>
    <w:rsid w:val="00D14FDA"/>
    <w:rsid w:val="00D156EB"/>
    <w:rsid w:val="00D1755E"/>
    <w:rsid w:val="00D1758A"/>
    <w:rsid w:val="00D179B2"/>
    <w:rsid w:val="00D21040"/>
    <w:rsid w:val="00D2153E"/>
    <w:rsid w:val="00D21BE8"/>
    <w:rsid w:val="00D2284A"/>
    <w:rsid w:val="00D252CF"/>
    <w:rsid w:val="00D25BB5"/>
    <w:rsid w:val="00D309DB"/>
    <w:rsid w:val="00D30CEC"/>
    <w:rsid w:val="00D31D5B"/>
    <w:rsid w:val="00D32096"/>
    <w:rsid w:val="00D34EC0"/>
    <w:rsid w:val="00D34EE2"/>
    <w:rsid w:val="00D364E5"/>
    <w:rsid w:val="00D37994"/>
    <w:rsid w:val="00D379CB"/>
    <w:rsid w:val="00D37C17"/>
    <w:rsid w:val="00D423BC"/>
    <w:rsid w:val="00D44900"/>
    <w:rsid w:val="00D51433"/>
    <w:rsid w:val="00D51854"/>
    <w:rsid w:val="00D600EE"/>
    <w:rsid w:val="00D61436"/>
    <w:rsid w:val="00D61571"/>
    <w:rsid w:val="00D624E0"/>
    <w:rsid w:val="00D62D53"/>
    <w:rsid w:val="00D65581"/>
    <w:rsid w:val="00D65E7E"/>
    <w:rsid w:val="00D6631F"/>
    <w:rsid w:val="00D71EC4"/>
    <w:rsid w:val="00D7258C"/>
    <w:rsid w:val="00D729FA"/>
    <w:rsid w:val="00D72AE6"/>
    <w:rsid w:val="00D73F22"/>
    <w:rsid w:val="00D745AC"/>
    <w:rsid w:val="00D7486D"/>
    <w:rsid w:val="00D77B82"/>
    <w:rsid w:val="00D8067F"/>
    <w:rsid w:val="00D81598"/>
    <w:rsid w:val="00D82F83"/>
    <w:rsid w:val="00D8470F"/>
    <w:rsid w:val="00D84B4C"/>
    <w:rsid w:val="00D84FEE"/>
    <w:rsid w:val="00D85FCA"/>
    <w:rsid w:val="00D8757C"/>
    <w:rsid w:val="00D91612"/>
    <w:rsid w:val="00D93922"/>
    <w:rsid w:val="00D94551"/>
    <w:rsid w:val="00D94CFF"/>
    <w:rsid w:val="00D94EFC"/>
    <w:rsid w:val="00D95371"/>
    <w:rsid w:val="00D95D67"/>
    <w:rsid w:val="00D95DD4"/>
    <w:rsid w:val="00D97C42"/>
    <w:rsid w:val="00DA16E0"/>
    <w:rsid w:val="00DA1A22"/>
    <w:rsid w:val="00DA2239"/>
    <w:rsid w:val="00DA2D43"/>
    <w:rsid w:val="00DA3CE9"/>
    <w:rsid w:val="00DA4CC1"/>
    <w:rsid w:val="00DA5B8B"/>
    <w:rsid w:val="00DA7218"/>
    <w:rsid w:val="00DA7364"/>
    <w:rsid w:val="00DB1DB6"/>
    <w:rsid w:val="00DB4809"/>
    <w:rsid w:val="00DB49D8"/>
    <w:rsid w:val="00DB4C5E"/>
    <w:rsid w:val="00DB52D7"/>
    <w:rsid w:val="00DB6D88"/>
    <w:rsid w:val="00DB710C"/>
    <w:rsid w:val="00DB712C"/>
    <w:rsid w:val="00DB7CBF"/>
    <w:rsid w:val="00DC071B"/>
    <w:rsid w:val="00DC0814"/>
    <w:rsid w:val="00DC1368"/>
    <w:rsid w:val="00DC1379"/>
    <w:rsid w:val="00DC6D3A"/>
    <w:rsid w:val="00DC6FB0"/>
    <w:rsid w:val="00DD2997"/>
    <w:rsid w:val="00DD29B2"/>
    <w:rsid w:val="00DD4B1C"/>
    <w:rsid w:val="00DD5071"/>
    <w:rsid w:val="00DE4AC7"/>
    <w:rsid w:val="00DE4E1B"/>
    <w:rsid w:val="00DE54DC"/>
    <w:rsid w:val="00DE66D1"/>
    <w:rsid w:val="00DE6B81"/>
    <w:rsid w:val="00DF1968"/>
    <w:rsid w:val="00DF2335"/>
    <w:rsid w:val="00DF24E9"/>
    <w:rsid w:val="00DF24EF"/>
    <w:rsid w:val="00DF2FB2"/>
    <w:rsid w:val="00DF48B5"/>
    <w:rsid w:val="00DF7D55"/>
    <w:rsid w:val="00E01087"/>
    <w:rsid w:val="00E01CDB"/>
    <w:rsid w:val="00E02889"/>
    <w:rsid w:val="00E11C7E"/>
    <w:rsid w:val="00E174F5"/>
    <w:rsid w:val="00E20CEB"/>
    <w:rsid w:val="00E215EF"/>
    <w:rsid w:val="00E2296C"/>
    <w:rsid w:val="00E2601E"/>
    <w:rsid w:val="00E30606"/>
    <w:rsid w:val="00E30B43"/>
    <w:rsid w:val="00E30ECF"/>
    <w:rsid w:val="00E312D6"/>
    <w:rsid w:val="00E31369"/>
    <w:rsid w:val="00E31946"/>
    <w:rsid w:val="00E33524"/>
    <w:rsid w:val="00E33CD7"/>
    <w:rsid w:val="00E34903"/>
    <w:rsid w:val="00E35B86"/>
    <w:rsid w:val="00E35E65"/>
    <w:rsid w:val="00E361D3"/>
    <w:rsid w:val="00E417FC"/>
    <w:rsid w:val="00E46279"/>
    <w:rsid w:val="00E5030E"/>
    <w:rsid w:val="00E519C6"/>
    <w:rsid w:val="00E53DC0"/>
    <w:rsid w:val="00E55A1F"/>
    <w:rsid w:val="00E5654C"/>
    <w:rsid w:val="00E570BB"/>
    <w:rsid w:val="00E634F0"/>
    <w:rsid w:val="00E64C54"/>
    <w:rsid w:val="00E65069"/>
    <w:rsid w:val="00E652B6"/>
    <w:rsid w:val="00E6732F"/>
    <w:rsid w:val="00E70F95"/>
    <w:rsid w:val="00E731E1"/>
    <w:rsid w:val="00E7542B"/>
    <w:rsid w:val="00E75A2B"/>
    <w:rsid w:val="00E76D3E"/>
    <w:rsid w:val="00E7758A"/>
    <w:rsid w:val="00E8030F"/>
    <w:rsid w:val="00E8060E"/>
    <w:rsid w:val="00E8237A"/>
    <w:rsid w:val="00E8422F"/>
    <w:rsid w:val="00E86F2C"/>
    <w:rsid w:val="00E90A2C"/>
    <w:rsid w:val="00E90E44"/>
    <w:rsid w:val="00E914AF"/>
    <w:rsid w:val="00E91D2F"/>
    <w:rsid w:val="00E93EAE"/>
    <w:rsid w:val="00E9476B"/>
    <w:rsid w:val="00E947C0"/>
    <w:rsid w:val="00E94C0A"/>
    <w:rsid w:val="00E95D74"/>
    <w:rsid w:val="00E975D4"/>
    <w:rsid w:val="00E97CF1"/>
    <w:rsid w:val="00EA15C7"/>
    <w:rsid w:val="00EA1E9D"/>
    <w:rsid w:val="00EA34A9"/>
    <w:rsid w:val="00EA3649"/>
    <w:rsid w:val="00EA488D"/>
    <w:rsid w:val="00EA48A5"/>
    <w:rsid w:val="00EA57B3"/>
    <w:rsid w:val="00EB2C64"/>
    <w:rsid w:val="00EB2F26"/>
    <w:rsid w:val="00EB2F9E"/>
    <w:rsid w:val="00EB3051"/>
    <w:rsid w:val="00EB3499"/>
    <w:rsid w:val="00EB3540"/>
    <w:rsid w:val="00EB37D7"/>
    <w:rsid w:val="00EB4CA9"/>
    <w:rsid w:val="00EB5B92"/>
    <w:rsid w:val="00EB6A11"/>
    <w:rsid w:val="00EB6F92"/>
    <w:rsid w:val="00EC1D55"/>
    <w:rsid w:val="00EC20C3"/>
    <w:rsid w:val="00EC377D"/>
    <w:rsid w:val="00EC4888"/>
    <w:rsid w:val="00EC585F"/>
    <w:rsid w:val="00EC653A"/>
    <w:rsid w:val="00EC67E2"/>
    <w:rsid w:val="00ED0944"/>
    <w:rsid w:val="00ED1CFD"/>
    <w:rsid w:val="00ED2B2B"/>
    <w:rsid w:val="00ED57C9"/>
    <w:rsid w:val="00ED61A0"/>
    <w:rsid w:val="00ED6CDD"/>
    <w:rsid w:val="00ED7516"/>
    <w:rsid w:val="00EE1401"/>
    <w:rsid w:val="00EE1A8C"/>
    <w:rsid w:val="00EE330A"/>
    <w:rsid w:val="00EE5CEF"/>
    <w:rsid w:val="00EE6DCD"/>
    <w:rsid w:val="00EE6F5F"/>
    <w:rsid w:val="00EF0AD0"/>
    <w:rsid w:val="00EF21B5"/>
    <w:rsid w:val="00EF25DA"/>
    <w:rsid w:val="00EF34F8"/>
    <w:rsid w:val="00EF42C3"/>
    <w:rsid w:val="00EF633C"/>
    <w:rsid w:val="00EF7609"/>
    <w:rsid w:val="00F0257E"/>
    <w:rsid w:val="00F02A7A"/>
    <w:rsid w:val="00F0338B"/>
    <w:rsid w:val="00F03A78"/>
    <w:rsid w:val="00F04E7A"/>
    <w:rsid w:val="00F0628D"/>
    <w:rsid w:val="00F07C14"/>
    <w:rsid w:val="00F1053F"/>
    <w:rsid w:val="00F10601"/>
    <w:rsid w:val="00F10E64"/>
    <w:rsid w:val="00F112B0"/>
    <w:rsid w:val="00F11670"/>
    <w:rsid w:val="00F12C80"/>
    <w:rsid w:val="00F12D3F"/>
    <w:rsid w:val="00F165E3"/>
    <w:rsid w:val="00F17557"/>
    <w:rsid w:val="00F1764A"/>
    <w:rsid w:val="00F20D01"/>
    <w:rsid w:val="00F21D53"/>
    <w:rsid w:val="00F22046"/>
    <w:rsid w:val="00F242B3"/>
    <w:rsid w:val="00F24F9C"/>
    <w:rsid w:val="00F2645E"/>
    <w:rsid w:val="00F270CE"/>
    <w:rsid w:val="00F27780"/>
    <w:rsid w:val="00F30750"/>
    <w:rsid w:val="00F3171F"/>
    <w:rsid w:val="00F3296F"/>
    <w:rsid w:val="00F332E2"/>
    <w:rsid w:val="00F33F2A"/>
    <w:rsid w:val="00F3405B"/>
    <w:rsid w:val="00F430B5"/>
    <w:rsid w:val="00F439F5"/>
    <w:rsid w:val="00F445FA"/>
    <w:rsid w:val="00F460C6"/>
    <w:rsid w:val="00F4664A"/>
    <w:rsid w:val="00F5275D"/>
    <w:rsid w:val="00F53015"/>
    <w:rsid w:val="00F535B3"/>
    <w:rsid w:val="00F536FF"/>
    <w:rsid w:val="00F53BEC"/>
    <w:rsid w:val="00F542E0"/>
    <w:rsid w:val="00F5567B"/>
    <w:rsid w:val="00F55A13"/>
    <w:rsid w:val="00F56775"/>
    <w:rsid w:val="00F575A2"/>
    <w:rsid w:val="00F6340D"/>
    <w:rsid w:val="00F66B3E"/>
    <w:rsid w:val="00F67051"/>
    <w:rsid w:val="00F70EFF"/>
    <w:rsid w:val="00F73F56"/>
    <w:rsid w:val="00F75041"/>
    <w:rsid w:val="00F750F7"/>
    <w:rsid w:val="00F7650B"/>
    <w:rsid w:val="00F76711"/>
    <w:rsid w:val="00F76BB4"/>
    <w:rsid w:val="00F76DA9"/>
    <w:rsid w:val="00F772B0"/>
    <w:rsid w:val="00F8121B"/>
    <w:rsid w:val="00F826BD"/>
    <w:rsid w:val="00F850C2"/>
    <w:rsid w:val="00F8598B"/>
    <w:rsid w:val="00F859D6"/>
    <w:rsid w:val="00F862C9"/>
    <w:rsid w:val="00F86D7D"/>
    <w:rsid w:val="00F9120E"/>
    <w:rsid w:val="00F92DF8"/>
    <w:rsid w:val="00F9305C"/>
    <w:rsid w:val="00FA2633"/>
    <w:rsid w:val="00FA3053"/>
    <w:rsid w:val="00FA3F6E"/>
    <w:rsid w:val="00FA4342"/>
    <w:rsid w:val="00FA4A7F"/>
    <w:rsid w:val="00FA5835"/>
    <w:rsid w:val="00FA66B1"/>
    <w:rsid w:val="00FB04EA"/>
    <w:rsid w:val="00FB1149"/>
    <w:rsid w:val="00FB1875"/>
    <w:rsid w:val="00FB23F1"/>
    <w:rsid w:val="00FB24F9"/>
    <w:rsid w:val="00FB3CA4"/>
    <w:rsid w:val="00FB489D"/>
    <w:rsid w:val="00FB62DC"/>
    <w:rsid w:val="00FC4309"/>
    <w:rsid w:val="00FC56B4"/>
    <w:rsid w:val="00FC63C3"/>
    <w:rsid w:val="00FC7030"/>
    <w:rsid w:val="00FC7198"/>
    <w:rsid w:val="00FD0AD1"/>
    <w:rsid w:val="00FD1173"/>
    <w:rsid w:val="00FD2206"/>
    <w:rsid w:val="00FD2591"/>
    <w:rsid w:val="00FD3231"/>
    <w:rsid w:val="00FD3ACC"/>
    <w:rsid w:val="00FD4393"/>
    <w:rsid w:val="00FD631C"/>
    <w:rsid w:val="00FD779E"/>
    <w:rsid w:val="00FE236B"/>
    <w:rsid w:val="00FE3138"/>
    <w:rsid w:val="00FE3525"/>
    <w:rsid w:val="00FE704E"/>
    <w:rsid w:val="00FE7853"/>
    <w:rsid w:val="00FF14DD"/>
    <w:rsid w:val="00FF38C0"/>
    <w:rsid w:val="00FF41CF"/>
    <w:rsid w:val="00FF45D7"/>
    <w:rsid w:val="00FF75FA"/>
    <w:rsid w:val="00FF792D"/>
    <w:rsid w:val="46D815DA"/>
    <w:rsid w:val="50A4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2CBE"/>
  <w15:docId w15:val="{A3ABDCCC-A9CB-4962-B0E8-ABA12977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81D"/>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56E2"/>
    <w:pPr>
      <w:keepNext/>
      <w:keepLines/>
      <w:numPr>
        <w:numId w:val="24"/>
      </w:numPr>
      <w:spacing w:before="240" w:line="259" w:lineRule="auto"/>
      <w:outlineLvl w:val="0"/>
    </w:pPr>
    <w:rPr>
      <w:rFonts w:ascii="Calibri" w:eastAsia="MS Gothic" w:hAnsi="Calibri"/>
      <w:b/>
      <w:color w:val="BE1E2D"/>
      <w:sz w:val="36"/>
      <w:szCs w:val="32"/>
    </w:rPr>
  </w:style>
  <w:style w:type="paragraph" w:styleId="Heading2">
    <w:name w:val="heading 2"/>
    <w:basedOn w:val="Normal"/>
    <w:next w:val="Normal"/>
    <w:link w:val="Heading2Char"/>
    <w:uiPriority w:val="9"/>
    <w:unhideWhenUsed/>
    <w:qFormat/>
    <w:rsid w:val="0093422E"/>
    <w:pPr>
      <w:outlineLvl w:val="1"/>
    </w:pPr>
    <w:rPr>
      <w:rFonts w:asciiTheme="minorHAnsi" w:hAnsiTheme="minorHAnsi"/>
      <w:b/>
      <w:color w:val="1F4E79" w:themeColor="accent1" w:themeShade="80"/>
      <w:sz w:val="32"/>
      <w:szCs w:val="32"/>
    </w:rPr>
  </w:style>
  <w:style w:type="paragraph" w:styleId="Heading3">
    <w:name w:val="heading 3"/>
    <w:basedOn w:val="Normal"/>
    <w:next w:val="Normal"/>
    <w:link w:val="Heading3Char"/>
    <w:uiPriority w:val="9"/>
    <w:unhideWhenUsed/>
    <w:qFormat/>
    <w:rsid w:val="00791DCF"/>
    <w:pPr>
      <w:pBdr>
        <w:top w:val="single" w:sz="6" w:space="2" w:color="5B9BD5" w:themeColor="accent1"/>
      </w:pBdr>
      <w:spacing w:before="300"/>
      <w:outlineLvl w:val="2"/>
    </w:pPr>
    <w:rPr>
      <w:rFonts w:ascii="Arial" w:hAnsi="Arial" w:cs="Arial"/>
      <w:caps/>
      <w:color w:val="1F4D78" w:themeColor="accent1" w:themeShade="7F"/>
      <w:spacing w:val="15"/>
    </w:rPr>
  </w:style>
  <w:style w:type="paragraph" w:styleId="Heading4">
    <w:name w:val="heading 4"/>
    <w:basedOn w:val="Normal"/>
    <w:next w:val="Normal"/>
    <w:link w:val="Heading4Char"/>
    <w:uiPriority w:val="9"/>
    <w:unhideWhenUsed/>
    <w:qFormat/>
    <w:rsid w:val="00F24F9C"/>
    <w:pPr>
      <w:pBdr>
        <w:top w:val="dotted" w:sz="6" w:space="2" w:color="5B9BD5" w:themeColor="accent1"/>
      </w:pBdr>
      <w:spacing w:before="20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F24F9C"/>
    <w:pPr>
      <w:pBdr>
        <w:bottom w:val="single" w:sz="6" w:space="1" w:color="5B9BD5" w:themeColor="accent1"/>
      </w:pBdr>
      <w:spacing w:before="20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F24F9C"/>
    <w:pPr>
      <w:pBdr>
        <w:bottom w:val="dotted" w:sz="6" w:space="1" w:color="5B9BD5" w:themeColor="accent1"/>
      </w:pBdr>
      <w:spacing w:before="20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F24F9C"/>
    <w:pPr>
      <w:spacing w:before="20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F24F9C"/>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F24F9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55DA"/>
    <w:rPr>
      <w:color w:val="000FFF"/>
      <w:u w:val="single"/>
    </w:rPr>
  </w:style>
  <w:style w:type="paragraph" w:styleId="Header">
    <w:name w:val="header"/>
    <w:basedOn w:val="Normal"/>
    <w:rsid w:val="004F55DA"/>
    <w:pPr>
      <w:tabs>
        <w:tab w:val="center" w:pos="4320"/>
        <w:tab w:val="right" w:pos="8640"/>
      </w:tabs>
    </w:pPr>
  </w:style>
  <w:style w:type="paragraph" w:styleId="Footer">
    <w:name w:val="footer"/>
    <w:basedOn w:val="Normal"/>
    <w:link w:val="FooterChar"/>
    <w:uiPriority w:val="99"/>
    <w:rsid w:val="004F55DA"/>
    <w:pPr>
      <w:tabs>
        <w:tab w:val="center" w:pos="4320"/>
        <w:tab w:val="right" w:pos="8640"/>
      </w:tabs>
    </w:pPr>
  </w:style>
  <w:style w:type="paragraph" w:styleId="Title">
    <w:name w:val="Title"/>
    <w:basedOn w:val="Normal"/>
    <w:next w:val="Normal"/>
    <w:link w:val="TitleChar"/>
    <w:uiPriority w:val="10"/>
    <w:qFormat/>
    <w:rsid w:val="00F24F9C"/>
    <w:rPr>
      <w:rFonts w:asciiTheme="majorHAnsi" w:eastAsiaTheme="majorEastAsia" w:hAnsiTheme="majorHAnsi" w:cstheme="majorBidi"/>
      <w:caps/>
      <w:color w:val="5B9BD5" w:themeColor="accent1"/>
      <w:spacing w:val="10"/>
      <w:sz w:val="52"/>
      <w:szCs w:val="52"/>
    </w:rPr>
  </w:style>
  <w:style w:type="paragraph" w:styleId="Caption">
    <w:name w:val="caption"/>
    <w:basedOn w:val="Normal"/>
    <w:next w:val="Normal"/>
    <w:uiPriority w:val="35"/>
    <w:unhideWhenUsed/>
    <w:qFormat/>
    <w:rsid w:val="00F24F9C"/>
    <w:rPr>
      <w:b/>
      <w:bCs/>
      <w:color w:val="2E74B5" w:themeColor="accent1" w:themeShade="BF"/>
      <w:sz w:val="16"/>
      <w:szCs w:val="16"/>
    </w:rPr>
  </w:style>
  <w:style w:type="paragraph" w:styleId="BodyTextIndent">
    <w:name w:val="Body Text Indent"/>
    <w:basedOn w:val="Normal"/>
    <w:rsid w:val="004F55DA"/>
  </w:style>
  <w:style w:type="paragraph" w:styleId="TOC1">
    <w:name w:val="toc 1"/>
    <w:basedOn w:val="Normal"/>
    <w:next w:val="Normal"/>
    <w:uiPriority w:val="39"/>
    <w:rsid w:val="004F55DA"/>
    <w:pPr>
      <w:tabs>
        <w:tab w:val="left" w:pos="288"/>
        <w:tab w:val="left" w:pos="720"/>
        <w:tab w:val="right" w:leader="dot" w:pos="9350"/>
      </w:tabs>
      <w:spacing w:before="180"/>
    </w:pPr>
    <w:rPr>
      <w:b/>
      <w:bCs/>
      <w:caps/>
      <w:noProof/>
      <w:szCs w:val="28"/>
    </w:rPr>
  </w:style>
  <w:style w:type="paragraph" w:styleId="TOC2">
    <w:name w:val="toc 2"/>
    <w:basedOn w:val="Normal"/>
    <w:next w:val="Normal"/>
    <w:uiPriority w:val="39"/>
    <w:rsid w:val="004F55DA"/>
    <w:pPr>
      <w:tabs>
        <w:tab w:val="left" w:pos="720"/>
        <w:tab w:val="left" w:pos="1296"/>
        <w:tab w:val="right" w:leader="dot" w:pos="9350"/>
      </w:tabs>
      <w:ind w:left="432"/>
    </w:pPr>
    <w:rPr>
      <w:noProof/>
    </w:rPr>
  </w:style>
  <w:style w:type="paragraph" w:styleId="TOC3">
    <w:name w:val="toc 3"/>
    <w:basedOn w:val="Normal"/>
    <w:next w:val="Normal"/>
    <w:autoRedefine/>
    <w:uiPriority w:val="39"/>
    <w:rsid w:val="004F55DA"/>
    <w:pPr>
      <w:tabs>
        <w:tab w:val="left" w:pos="1620"/>
        <w:tab w:val="left" w:pos="1920"/>
        <w:tab w:val="right" w:leader="dot" w:pos="9350"/>
      </w:tabs>
      <w:ind w:left="900"/>
    </w:pPr>
    <w:rPr>
      <w:noProof/>
    </w:rPr>
  </w:style>
  <w:style w:type="paragraph" w:styleId="TOC4">
    <w:name w:val="toc 4"/>
    <w:basedOn w:val="Normal"/>
    <w:next w:val="Normal"/>
    <w:autoRedefine/>
    <w:uiPriority w:val="39"/>
    <w:rsid w:val="004F55DA"/>
    <w:pPr>
      <w:tabs>
        <w:tab w:val="left" w:pos="2160"/>
        <w:tab w:val="right" w:leader="dot" w:pos="9360"/>
      </w:tabs>
    </w:pPr>
    <w:rPr>
      <w:b/>
      <w:caps/>
      <w:szCs w:val="28"/>
    </w:rPr>
  </w:style>
  <w:style w:type="paragraph" w:styleId="TOC5">
    <w:name w:val="toc 5"/>
    <w:basedOn w:val="Normal"/>
    <w:next w:val="Normal"/>
    <w:autoRedefine/>
    <w:uiPriority w:val="39"/>
    <w:rsid w:val="004F55DA"/>
  </w:style>
  <w:style w:type="paragraph" w:styleId="TOC6">
    <w:name w:val="toc 6"/>
    <w:basedOn w:val="Normal"/>
    <w:next w:val="Normal"/>
    <w:autoRedefine/>
    <w:uiPriority w:val="39"/>
    <w:rsid w:val="004F55DA"/>
    <w:pPr>
      <w:ind w:left="1200"/>
    </w:pPr>
  </w:style>
  <w:style w:type="paragraph" w:styleId="TOC7">
    <w:name w:val="toc 7"/>
    <w:basedOn w:val="Normal"/>
    <w:next w:val="Normal"/>
    <w:autoRedefine/>
    <w:uiPriority w:val="39"/>
    <w:rsid w:val="004F55DA"/>
    <w:pPr>
      <w:ind w:left="1440"/>
    </w:pPr>
  </w:style>
  <w:style w:type="paragraph" w:styleId="TOC8">
    <w:name w:val="toc 8"/>
    <w:basedOn w:val="Normal"/>
    <w:next w:val="Normal"/>
    <w:autoRedefine/>
    <w:uiPriority w:val="39"/>
    <w:rsid w:val="004F55DA"/>
    <w:pPr>
      <w:ind w:left="1680"/>
    </w:pPr>
  </w:style>
  <w:style w:type="paragraph" w:styleId="TOC9">
    <w:name w:val="toc 9"/>
    <w:basedOn w:val="Normal"/>
    <w:next w:val="Normal"/>
    <w:autoRedefine/>
    <w:uiPriority w:val="39"/>
    <w:rsid w:val="004F55DA"/>
    <w:pPr>
      <w:ind w:left="1920"/>
    </w:pPr>
  </w:style>
  <w:style w:type="paragraph" w:customStyle="1" w:styleId="tabletxt">
    <w:name w:val="tabletxt"/>
    <w:basedOn w:val="Normal"/>
    <w:rsid w:val="004F55DA"/>
    <w:pPr>
      <w:autoSpaceDE w:val="0"/>
      <w:autoSpaceDN w:val="0"/>
      <w:adjustRightInd w:val="0"/>
      <w:spacing w:before="20" w:after="20"/>
    </w:pPr>
    <w:rPr>
      <w:rFonts w:cs="Arial"/>
    </w:rPr>
  </w:style>
  <w:style w:type="paragraph" w:customStyle="1" w:styleId="TitleCover">
    <w:name w:val="Title Cover"/>
    <w:basedOn w:val="Normal"/>
    <w:next w:val="Normal"/>
    <w:rsid w:val="004F55DA"/>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ubtitleCover">
    <w:name w:val="Subtitle Cover"/>
    <w:basedOn w:val="TitleCover"/>
    <w:next w:val="BodyText"/>
    <w:rsid w:val="004F55DA"/>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sid w:val="004F55DA"/>
    <w:rPr>
      <w:spacing w:val="0"/>
      <w:sz w:val="36"/>
    </w:rPr>
  </w:style>
  <w:style w:type="paragraph" w:styleId="BodyText">
    <w:name w:val="Body Text"/>
    <w:basedOn w:val="Normal"/>
    <w:link w:val="BodyTextChar"/>
    <w:rsid w:val="004F55DA"/>
    <w:pPr>
      <w:spacing w:after="120"/>
    </w:pPr>
  </w:style>
  <w:style w:type="paragraph" w:customStyle="1" w:styleId="Tabletext">
    <w:name w:val="Tabletext"/>
    <w:basedOn w:val="Normal"/>
    <w:rsid w:val="004F55DA"/>
    <w:pPr>
      <w:keepLines/>
      <w:widowControl w:val="0"/>
      <w:spacing w:line="240" w:lineRule="atLeast"/>
    </w:pPr>
    <w:rPr>
      <w:rFonts w:ascii="Arial" w:hAnsi="Arial"/>
    </w:rPr>
  </w:style>
  <w:style w:type="paragraph" w:customStyle="1" w:styleId="InfoBlueCharChar">
    <w:name w:val="InfoBlue Char Char"/>
    <w:basedOn w:val="Normal"/>
    <w:next w:val="BodyText"/>
    <w:rsid w:val="004F55DA"/>
    <w:pPr>
      <w:keepLines/>
      <w:spacing w:after="120" w:line="240" w:lineRule="atLeast"/>
    </w:pPr>
    <w:rPr>
      <w:i/>
      <w:color w:val="0000FF"/>
    </w:rPr>
  </w:style>
  <w:style w:type="paragraph" w:customStyle="1" w:styleId="Paragraph2">
    <w:name w:val="Paragraph2"/>
    <w:basedOn w:val="Normal"/>
    <w:rsid w:val="004F55DA"/>
    <w:pPr>
      <w:widowControl w:val="0"/>
      <w:spacing w:before="80" w:line="240" w:lineRule="atLeast"/>
      <w:ind w:left="720"/>
    </w:pPr>
    <w:rPr>
      <w:rFonts w:ascii="Arial" w:hAnsi="Arial"/>
      <w:color w:val="000000"/>
      <w:lang w:val="en-AU"/>
    </w:rPr>
  </w:style>
  <w:style w:type="paragraph" w:customStyle="1" w:styleId="StyleSubtitleCover2TopNoborder">
    <w:name w:val="Style Subtitle Cover2 + Top: (No border)"/>
    <w:basedOn w:val="SubtitleCover2"/>
    <w:rsid w:val="004F55DA"/>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sid w:val="004F55DA"/>
    <w:rPr>
      <w:b/>
      <w:bCs/>
      <w:iCs/>
    </w:rPr>
  </w:style>
  <w:style w:type="character" w:customStyle="1" w:styleId="InfoBlueCharCharChar">
    <w:name w:val="InfoBlue Char Char Char"/>
    <w:basedOn w:val="DefaultParagraphFont"/>
    <w:rsid w:val="004F55DA"/>
    <w:rPr>
      <w:i/>
      <w:color w:val="0000FF"/>
      <w:sz w:val="24"/>
      <w:lang w:val="en-US" w:eastAsia="en-US" w:bidi="ar-SA"/>
    </w:rPr>
  </w:style>
  <w:style w:type="character" w:customStyle="1" w:styleId="StyleInfoBlueBoldCharCharChar">
    <w:name w:val="Style InfoBlue + Bold Char Char Char"/>
    <w:basedOn w:val="InfoBlueCharCharChar"/>
    <w:rsid w:val="004F55DA"/>
    <w:rPr>
      <w:b/>
      <w:bCs/>
      <w:i/>
      <w:iCs/>
      <w:color w:val="0000FF"/>
      <w:sz w:val="24"/>
      <w:lang w:val="en-US" w:eastAsia="en-US" w:bidi="ar-SA"/>
    </w:rPr>
  </w:style>
  <w:style w:type="paragraph" w:styleId="BalloonText">
    <w:name w:val="Balloon Text"/>
    <w:basedOn w:val="Normal"/>
    <w:semiHidden/>
    <w:rsid w:val="004F55DA"/>
    <w:rPr>
      <w:rFonts w:ascii="Tahoma" w:hAnsi="Tahoma" w:cs="Tahoma"/>
      <w:sz w:val="16"/>
      <w:szCs w:val="16"/>
    </w:rPr>
  </w:style>
  <w:style w:type="character" w:styleId="CommentReference">
    <w:name w:val="annotation reference"/>
    <w:basedOn w:val="DefaultParagraphFont"/>
    <w:semiHidden/>
    <w:rsid w:val="004F55DA"/>
    <w:rPr>
      <w:sz w:val="16"/>
      <w:szCs w:val="16"/>
    </w:rPr>
  </w:style>
  <w:style w:type="paragraph" w:customStyle="1" w:styleId="InfoBlueCharCharCharCharCharChar">
    <w:name w:val="InfoBlue Char Char Char Char Char Char"/>
    <w:basedOn w:val="Normal"/>
    <w:next w:val="BodyText"/>
    <w:rsid w:val="004F55DA"/>
    <w:pPr>
      <w:keepLines/>
      <w:spacing w:after="120" w:line="240" w:lineRule="atLeast"/>
    </w:pPr>
    <w:rPr>
      <w:i/>
      <w:color w:val="0000FF"/>
    </w:rPr>
  </w:style>
  <w:style w:type="character" w:customStyle="1" w:styleId="InfoBlueCharCharCharCharCharCharChar">
    <w:name w:val="InfoBlue Char Char Char Char Char Char Char"/>
    <w:basedOn w:val="DefaultParagraphFont"/>
    <w:rsid w:val="004F55DA"/>
    <w:rPr>
      <w:i/>
      <w:color w:val="0000FF"/>
      <w:sz w:val="24"/>
      <w:szCs w:val="24"/>
      <w:lang w:val="en-US" w:eastAsia="en-US" w:bidi="ar-SA"/>
    </w:rPr>
  </w:style>
  <w:style w:type="paragraph" w:customStyle="1" w:styleId="InfoBlueChar">
    <w:name w:val="InfoBlue Char"/>
    <w:basedOn w:val="Normal"/>
    <w:next w:val="BodyText"/>
    <w:rsid w:val="004F55DA"/>
    <w:pPr>
      <w:keepLines/>
      <w:spacing w:after="120" w:line="240" w:lineRule="atLeast"/>
    </w:pPr>
    <w:rPr>
      <w:i/>
      <w:color w:val="0000FF"/>
    </w:rPr>
  </w:style>
  <w:style w:type="paragraph" w:styleId="CommentText">
    <w:name w:val="annotation text"/>
    <w:basedOn w:val="Normal"/>
    <w:semiHidden/>
    <w:rsid w:val="004F55DA"/>
  </w:style>
  <w:style w:type="paragraph" w:styleId="CommentSubject">
    <w:name w:val="annotation subject"/>
    <w:basedOn w:val="CommentText"/>
    <w:next w:val="CommentText"/>
    <w:semiHidden/>
    <w:rsid w:val="004F55DA"/>
    <w:rPr>
      <w:b/>
      <w:bCs/>
    </w:rPr>
  </w:style>
  <w:style w:type="paragraph" w:customStyle="1" w:styleId="ResumeBody">
    <w:name w:val="Resume Body"/>
    <w:basedOn w:val="Normal"/>
    <w:rsid w:val="004F55DA"/>
    <w:pPr>
      <w:spacing w:after="120"/>
    </w:pPr>
  </w:style>
  <w:style w:type="paragraph" w:styleId="BodyText2">
    <w:name w:val="Body Text 2"/>
    <w:basedOn w:val="Normal"/>
    <w:rsid w:val="004F55DA"/>
    <w:rPr>
      <w:rFonts w:ascii="Arial" w:hAnsi="Arial" w:cs="Arial"/>
      <w:sz w:val="22"/>
      <w:szCs w:val="22"/>
    </w:rPr>
  </w:style>
  <w:style w:type="paragraph" w:styleId="NormalWeb">
    <w:name w:val="Normal (Web)"/>
    <w:basedOn w:val="Normal"/>
    <w:uiPriority w:val="99"/>
    <w:rsid w:val="004F55DA"/>
    <w:pPr>
      <w:spacing w:beforeAutospacing="1" w:after="100" w:afterAutospacing="1"/>
    </w:pPr>
  </w:style>
  <w:style w:type="character" w:styleId="Strong">
    <w:name w:val="Strong"/>
    <w:uiPriority w:val="22"/>
    <w:qFormat/>
    <w:rsid w:val="00F24F9C"/>
    <w:rPr>
      <w:b/>
      <w:bCs/>
    </w:rPr>
  </w:style>
  <w:style w:type="character" w:styleId="FollowedHyperlink">
    <w:name w:val="FollowedHyperlink"/>
    <w:basedOn w:val="DefaultParagraphFont"/>
    <w:rsid w:val="004F55DA"/>
    <w:rPr>
      <w:color w:val="800080"/>
      <w:u w:val="single"/>
    </w:rPr>
  </w:style>
  <w:style w:type="paragraph" w:styleId="BodyText3">
    <w:name w:val="Body Text 3"/>
    <w:basedOn w:val="Normal"/>
    <w:rsid w:val="004F55DA"/>
    <w:pPr>
      <w:tabs>
        <w:tab w:val="num" w:pos="1800"/>
      </w:tabs>
    </w:pPr>
  </w:style>
  <w:style w:type="character" w:customStyle="1" w:styleId="InstructionsChar1">
    <w:name w:val="Instructions Char1"/>
    <w:basedOn w:val="DefaultParagraphFont"/>
    <w:rsid w:val="004F55DA"/>
    <w:rPr>
      <w:i/>
      <w:color w:val="0000FF"/>
      <w:sz w:val="24"/>
      <w:lang w:val="en-US" w:eastAsia="en-US" w:bidi="ar-SA"/>
    </w:rPr>
  </w:style>
  <w:style w:type="character" w:styleId="HTMLCite">
    <w:name w:val="HTML Cite"/>
    <w:basedOn w:val="DefaultParagraphFont"/>
    <w:rsid w:val="004F55DA"/>
    <w:rPr>
      <w:i/>
      <w:iCs/>
    </w:rPr>
  </w:style>
  <w:style w:type="paragraph" w:customStyle="1" w:styleId="TableColumnHeading">
    <w:name w:val="TableColumnHeading"/>
    <w:next w:val="Normal"/>
    <w:rsid w:val="004F55DA"/>
    <w:pPr>
      <w:spacing w:before="60" w:after="60"/>
      <w:jc w:val="center"/>
    </w:pPr>
    <w:rPr>
      <w:rFonts w:ascii="Arial" w:hAnsi="Arial"/>
      <w:b/>
    </w:rPr>
  </w:style>
  <w:style w:type="paragraph" w:customStyle="1" w:styleId="TableText0">
    <w:name w:val="TableText"/>
    <w:aliases w:val="tt"/>
    <w:rsid w:val="004F55DA"/>
    <w:pPr>
      <w:spacing w:before="40" w:after="40"/>
    </w:pPr>
    <w:rPr>
      <w:rFonts w:ascii="Arial" w:hAnsi="Arial"/>
    </w:rPr>
  </w:style>
  <w:style w:type="paragraph" w:styleId="BodyTextIndent2">
    <w:name w:val="Body Text Indent 2"/>
    <w:basedOn w:val="Normal"/>
    <w:rsid w:val="004F55DA"/>
    <w:pPr>
      <w:spacing w:before="120"/>
      <w:ind w:left="720"/>
    </w:pPr>
    <w:rPr>
      <w:rFonts w:ascii="Arial" w:hAnsi="Arial" w:cs="Arial"/>
    </w:rPr>
  </w:style>
  <w:style w:type="character" w:customStyle="1" w:styleId="StyleInfoBlueBoldCharCharCharChar">
    <w:name w:val="Style InfoBlue + Bold Char Char Char Char"/>
    <w:basedOn w:val="InfoBlueCharCharChar"/>
    <w:rsid w:val="004F55DA"/>
    <w:rPr>
      <w:b/>
      <w:bCs/>
      <w:i/>
      <w:iCs/>
      <w:color w:val="0000FF"/>
      <w:sz w:val="24"/>
      <w:lang w:val="en-US" w:eastAsia="en-US" w:bidi="ar-SA"/>
    </w:rPr>
  </w:style>
  <w:style w:type="paragraph" w:customStyle="1" w:styleId="Tableheader">
    <w:name w:val="Table header"/>
    <w:basedOn w:val="Normal"/>
    <w:rsid w:val="004F55DA"/>
    <w:rPr>
      <w:rFonts w:ascii="Arial" w:hAnsi="Arial"/>
      <w:b/>
      <w:sz w:val="22"/>
    </w:rPr>
  </w:style>
  <w:style w:type="paragraph" w:customStyle="1" w:styleId="PageTitle">
    <w:name w:val="PageTitle"/>
    <w:basedOn w:val="Normal"/>
    <w:rsid w:val="004F55DA"/>
    <w:pPr>
      <w:spacing w:before="120" w:after="120"/>
      <w:jc w:val="center"/>
      <w:outlineLvl w:val="0"/>
    </w:pPr>
    <w:rPr>
      <w:rFonts w:ascii="Arial" w:hAnsi="Arial"/>
      <w:b/>
      <w:color w:val="000000"/>
      <w:sz w:val="32"/>
    </w:rPr>
  </w:style>
  <w:style w:type="paragraph" w:customStyle="1" w:styleId="TableHeading">
    <w:name w:val="Table Heading"/>
    <w:rsid w:val="004F55DA"/>
    <w:pPr>
      <w:shd w:val="pct5" w:color="auto" w:fill="FFFFFF"/>
      <w:snapToGrid w:val="0"/>
    </w:pPr>
    <w:rPr>
      <w:rFonts w:ascii="Arial" w:hAnsi="Arial"/>
      <w:b/>
    </w:rPr>
  </w:style>
  <w:style w:type="paragraph" w:customStyle="1" w:styleId="Table10Text">
    <w:name w:val="Table 10 Text"/>
    <w:basedOn w:val="Normal"/>
    <w:rsid w:val="004F55DA"/>
    <w:pPr>
      <w:spacing w:before="20" w:after="20"/>
    </w:pPr>
    <w:rPr>
      <w:rFonts w:ascii="Arial" w:hAnsi="Arial"/>
    </w:rPr>
  </w:style>
  <w:style w:type="paragraph" w:customStyle="1" w:styleId="TextBold">
    <w:name w:val="Text Bold"/>
    <w:basedOn w:val="Normal"/>
    <w:next w:val="Normal"/>
    <w:rsid w:val="004F55DA"/>
    <w:rPr>
      <w:rFonts w:ascii="Arial" w:hAnsi="Arial"/>
      <w:b/>
    </w:rPr>
  </w:style>
  <w:style w:type="paragraph" w:customStyle="1" w:styleId="TextUnderBold">
    <w:name w:val="Text UnderBold"/>
    <w:basedOn w:val="Normal"/>
    <w:rsid w:val="004F55DA"/>
    <w:pPr>
      <w:jc w:val="center"/>
    </w:pPr>
    <w:rPr>
      <w:rFonts w:ascii="Arial" w:hAnsi="Arial"/>
      <w:u w:val="single"/>
    </w:rPr>
  </w:style>
  <w:style w:type="paragraph" w:customStyle="1" w:styleId="BodyTextKeep">
    <w:name w:val="Body Text Keep"/>
    <w:basedOn w:val="BodyText"/>
    <w:rsid w:val="004F55DA"/>
    <w:pPr>
      <w:keepNext/>
      <w:spacing w:after="220" w:line="220" w:lineRule="atLeast"/>
      <w:ind w:left="1080"/>
    </w:pPr>
    <w:rPr>
      <w:rFonts w:ascii="Arial" w:hAnsi="Arial"/>
    </w:rPr>
  </w:style>
  <w:style w:type="paragraph" w:customStyle="1" w:styleId="SectionHeading">
    <w:name w:val="Section Heading"/>
    <w:basedOn w:val="Heading1"/>
    <w:rsid w:val="004F55DA"/>
    <w:pPr>
      <w:shd w:val="pct15" w:color="auto" w:fill="auto"/>
      <w:spacing w:before="220" w:after="220" w:line="280" w:lineRule="atLeast"/>
      <w:ind w:firstLine="1080"/>
    </w:pPr>
    <w:rPr>
      <w:rFonts w:eastAsia="Times New Roman"/>
      <w:bCs/>
      <w:caps/>
      <w:spacing w:val="-10"/>
      <w:kern w:val="28"/>
      <w:position w:val="6"/>
      <w:sz w:val="24"/>
      <w:szCs w:val="20"/>
    </w:rPr>
  </w:style>
  <w:style w:type="paragraph" w:customStyle="1" w:styleId="narratstyle">
    <w:name w:val="narrat style"/>
    <w:basedOn w:val="SectionHeading"/>
    <w:rsid w:val="004F55DA"/>
    <w:pPr>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rsid w:val="004F55DA"/>
    <w:pPr>
      <w:spacing w:before="120"/>
    </w:pPr>
    <w:rPr>
      <w:b/>
      <w:i/>
      <w:sz w:val="22"/>
    </w:rPr>
  </w:style>
  <w:style w:type="paragraph" w:customStyle="1" w:styleId="tableheading0">
    <w:name w:val="table heading"/>
    <w:basedOn w:val="formtext-small"/>
    <w:rsid w:val="004F55DA"/>
    <w:pPr>
      <w:spacing w:before="60"/>
    </w:pPr>
    <w:rPr>
      <w:i/>
      <w:sz w:val="18"/>
    </w:rPr>
  </w:style>
  <w:style w:type="paragraph" w:customStyle="1" w:styleId="formtext-small">
    <w:name w:val="form text - small"/>
    <w:basedOn w:val="Normal"/>
    <w:rsid w:val="004F55DA"/>
    <w:pPr>
      <w:spacing w:before="240"/>
    </w:pPr>
  </w:style>
  <w:style w:type="paragraph" w:customStyle="1" w:styleId="Instructions">
    <w:name w:val="Instructions"/>
    <w:basedOn w:val="Normal"/>
    <w:autoRedefine/>
    <w:rsid w:val="004F55DA"/>
    <w:pPr>
      <w:shd w:val="clear" w:color="auto" w:fill="FFFFFF"/>
    </w:pPr>
    <w:rPr>
      <w:i/>
      <w:color w:val="0000FF"/>
    </w:rPr>
  </w:style>
  <w:style w:type="paragraph" w:customStyle="1" w:styleId="Bullet1">
    <w:name w:val="Bullet 1"/>
    <w:basedOn w:val="Normal"/>
    <w:rsid w:val="004F55DA"/>
    <w:pPr>
      <w:numPr>
        <w:numId w:val="1"/>
      </w:numPr>
      <w:tabs>
        <w:tab w:val="clear" w:pos="720"/>
        <w:tab w:val="num" w:pos="340"/>
        <w:tab w:val="num" w:pos="454"/>
      </w:tabs>
      <w:ind w:left="340" w:hanging="227"/>
    </w:pPr>
    <w:rPr>
      <w:rFonts w:ascii="Arial" w:hAnsi="Arial"/>
    </w:rPr>
  </w:style>
  <w:style w:type="paragraph" w:customStyle="1" w:styleId="TableText1">
    <w:name w:val="Table Text"/>
    <w:basedOn w:val="TableHeading"/>
    <w:rsid w:val="004F55DA"/>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sid w:val="004F55DA"/>
    <w:rPr>
      <w:color w:val="666666"/>
    </w:rPr>
  </w:style>
  <w:style w:type="paragraph" w:customStyle="1" w:styleId="InfoBlueCharChar2">
    <w:name w:val="InfoBlue Char Char2"/>
    <w:basedOn w:val="Normal"/>
    <w:next w:val="BodyText"/>
    <w:rsid w:val="004F55DA"/>
    <w:pPr>
      <w:keepLines/>
      <w:spacing w:after="120" w:line="240" w:lineRule="atLeast"/>
    </w:pPr>
    <w:rPr>
      <w:i/>
      <w:color w:val="0000FF"/>
    </w:rPr>
  </w:style>
  <w:style w:type="character" w:customStyle="1" w:styleId="InfoBlueCharCharChar1">
    <w:name w:val="InfoBlue Char Char Char1"/>
    <w:basedOn w:val="DefaultParagraphFont"/>
    <w:rsid w:val="004F55DA"/>
    <w:rPr>
      <w:i/>
      <w:color w:val="0000FF"/>
      <w:sz w:val="24"/>
      <w:szCs w:val="24"/>
      <w:lang w:val="en-US" w:eastAsia="en-US" w:bidi="ar-SA"/>
    </w:rPr>
  </w:style>
  <w:style w:type="character" w:customStyle="1" w:styleId="InstructionsChar">
    <w:name w:val="Instructions Char"/>
    <w:basedOn w:val="DefaultParagraphFont"/>
    <w:rsid w:val="004F55DA"/>
    <w:rPr>
      <w:i/>
      <w:color w:val="0000FF"/>
      <w:sz w:val="24"/>
      <w:lang w:val="en-US" w:eastAsia="en-US" w:bidi="ar-SA"/>
    </w:rPr>
  </w:style>
  <w:style w:type="paragraph" w:customStyle="1" w:styleId="Appendix">
    <w:name w:val="Appendix"/>
    <w:basedOn w:val="Normal"/>
    <w:rsid w:val="004F55DA"/>
    <w:rPr>
      <w:b/>
      <w:sz w:val="28"/>
      <w:szCs w:val="28"/>
    </w:rPr>
  </w:style>
  <w:style w:type="table" w:styleId="TableGrid">
    <w:name w:val="Table Grid"/>
    <w:basedOn w:val="TableNormal"/>
    <w:rsid w:val="00961811"/>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
    <w:name w:val="InfoBlue"/>
    <w:basedOn w:val="Normal"/>
    <w:next w:val="BodyText"/>
    <w:rsid w:val="004F55DA"/>
    <w:pPr>
      <w:widowControl w:val="0"/>
      <w:spacing w:after="120" w:line="240" w:lineRule="atLeast"/>
    </w:pPr>
    <w:rPr>
      <w:i/>
      <w:color w:val="0000FF"/>
    </w:rPr>
  </w:style>
  <w:style w:type="character" w:styleId="PageNumber">
    <w:name w:val="page number"/>
    <w:basedOn w:val="DefaultParagraphFont"/>
    <w:rsid w:val="004F55DA"/>
  </w:style>
  <w:style w:type="character" w:customStyle="1" w:styleId="BodyTextChar">
    <w:name w:val="Body Text Char"/>
    <w:basedOn w:val="DefaultParagraphFont"/>
    <w:link w:val="BodyText"/>
    <w:rsid w:val="00786E9C"/>
    <w:rPr>
      <w:sz w:val="24"/>
      <w:szCs w:val="24"/>
    </w:rPr>
  </w:style>
  <w:style w:type="paragraph" w:styleId="Revision">
    <w:name w:val="Revision"/>
    <w:hidden/>
    <w:uiPriority w:val="99"/>
    <w:semiHidden/>
    <w:rsid w:val="000D5689"/>
    <w:rPr>
      <w:sz w:val="24"/>
      <w:szCs w:val="24"/>
    </w:rPr>
  </w:style>
  <w:style w:type="character" w:styleId="Emphasis">
    <w:name w:val="Emphasis"/>
    <w:uiPriority w:val="20"/>
    <w:qFormat/>
    <w:rsid w:val="00F24F9C"/>
    <w:rPr>
      <w:caps/>
      <w:color w:val="1F4D78" w:themeColor="accent1" w:themeShade="7F"/>
      <w:spacing w:val="5"/>
    </w:rPr>
  </w:style>
  <w:style w:type="paragraph" w:styleId="ListParagraph">
    <w:name w:val="List Paragraph"/>
    <w:basedOn w:val="Normal"/>
    <w:uiPriority w:val="34"/>
    <w:qFormat/>
    <w:rsid w:val="00AA4EC3"/>
    <w:pPr>
      <w:ind w:left="720"/>
      <w:contextualSpacing/>
    </w:pPr>
  </w:style>
  <w:style w:type="paragraph" w:styleId="NoSpacing">
    <w:name w:val="No Spacing"/>
    <w:uiPriority w:val="1"/>
    <w:qFormat/>
    <w:rsid w:val="00F24F9C"/>
    <w:pPr>
      <w:spacing w:after="0" w:line="240" w:lineRule="auto"/>
    </w:pPr>
  </w:style>
  <w:style w:type="character" w:customStyle="1" w:styleId="Heading1Char">
    <w:name w:val="Heading 1 Char"/>
    <w:basedOn w:val="DefaultParagraphFont"/>
    <w:link w:val="Heading1"/>
    <w:uiPriority w:val="9"/>
    <w:rsid w:val="002B56E2"/>
    <w:rPr>
      <w:rFonts w:ascii="Calibri" w:eastAsia="MS Gothic" w:hAnsi="Calibri" w:cs="Times New Roman"/>
      <w:b/>
      <w:color w:val="BE1E2D"/>
      <w:sz w:val="36"/>
      <w:szCs w:val="32"/>
    </w:rPr>
  </w:style>
  <w:style w:type="character" w:customStyle="1" w:styleId="Heading2Char">
    <w:name w:val="Heading 2 Char"/>
    <w:basedOn w:val="DefaultParagraphFont"/>
    <w:link w:val="Heading2"/>
    <w:uiPriority w:val="9"/>
    <w:rsid w:val="0093422E"/>
    <w:rPr>
      <w:rFonts w:eastAsia="Times New Roman" w:cs="Times New Roman"/>
      <w:b/>
      <w:color w:val="1F4E79" w:themeColor="accent1" w:themeShade="80"/>
      <w:sz w:val="32"/>
      <w:szCs w:val="32"/>
    </w:rPr>
  </w:style>
  <w:style w:type="character" w:customStyle="1" w:styleId="Heading3Char">
    <w:name w:val="Heading 3 Char"/>
    <w:basedOn w:val="DefaultParagraphFont"/>
    <w:link w:val="Heading3"/>
    <w:uiPriority w:val="9"/>
    <w:rsid w:val="00791DCF"/>
    <w:rPr>
      <w:rFonts w:ascii="Arial" w:hAnsi="Arial" w:cs="Arial"/>
      <w:caps/>
      <w:color w:val="1F4D78" w:themeColor="accent1" w:themeShade="7F"/>
      <w:spacing w:val="15"/>
    </w:rPr>
  </w:style>
  <w:style w:type="character" w:customStyle="1" w:styleId="Heading4Char">
    <w:name w:val="Heading 4 Char"/>
    <w:basedOn w:val="DefaultParagraphFont"/>
    <w:link w:val="Heading4"/>
    <w:uiPriority w:val="9"/>
    <w:rsid w:val="00F24F9C"/>
    <w:rPr>
      <w:caps/>
      <w:color w:val="2E74B5" w:themeColor="accent1" w:themeShade="BF"/>
      <w:spacing w:val="10"/>
    </w:rPr>
  </w:style>
  <w:style w:type="character" w:customStyle="1" w:styleId="Heading5Char">
    <w:name w:val="Heading 5 Char"/>
    <w:basedOn w:val="DefaultParagraphFont"/>
    <w:link w:val="Heading5"/>
    <w:uiPriority w:val="9"/>
    <w:rsid w:val="00F24F9C"/>
    <w:rPr>
      <w:caps/>
      <w:color w:val="2E74B5" w:themeColor="accent1" w:themeShade="BF"/>
      <w:spacing w:val="10"/>
    </w:rPr>
  </w:style>
  <w:style w:type="character" w:customStyle="1" w:styleId="Heading6Char">
    <w:name w:val="Heading 6 Char"/>
    <w:basedOn w:val="DefaultParagraphFont"/>
    <w:link w:val="Heading6"/>
    <w:uiPriority w:val="9"/>
    <w:rsid w:val="00F24F9C"/>
    <w:rPr>
      <w:caps/>
      <w:color w:val="2E74B5" w:themeColor="accent1" w:themeShade="BF"/>
      <w:spacing w:val="10"/>
    </w:rPr>
  </w:style>
  <w:style w:type="character" w:customStyle="1" w:styleId="Heading7Char">
    <w:name w:val="Heading 7 Char"/>
    <w:basedOn w:val="DefaultParagraphFont"/>
    <w:link w:val="Heading7"/>
    <w:uiPriority w:val="9"/>
    <w:rsid w:val="00F24F9C"/>
    <w:rPr>
      <w:caps/>
      <w:color w:val="2E74B5" w:themeColor="accent1" w:themeShade="BF"/>
      <w:spacing w:val="10"/>
    </w:rPr>
  </w:style>
  <w:style w:type="character" w:customStyle="1" w:styleId="Heading8Char">
    <w:name w:val="Heading 8 Char"/>
    <w:basedOn w:val="DefaultParagraphFont"/>
    <w:link w:val="Heading8"/>
    <w:uiPriority w:val="9"/>
    <w:rsid w:val="00F24F9C"/>
    <w:rPr>
      <w:caps/>
      <w:spacing w:val="10"/>
      <w:sz w:val="18"/>
      <w:szCs w:val="18"/>
    </w:rPr>
  </w:style>
  <w:style w:type="character" w:customStyle="1" w:styleId="Heading9Char">
    <w:name w:val="Heading 9 Char"/>
    <w:basedOn w:val="DefaultParagraphFont"/>
    <w:link w:val="Heading9"/>
    <w:uiPriority w:val="9"/>
    <w:rsid w:val="00F24F9C"/>
    <w:rPr>
      <w:i/>
      <w:iCs/>
      <w:caps/>
      <w:spacing w:val="10"/>
      <w:sz w:val="18"/>
      <w:szCs w:val="18"/>
    </w:rPr>
  </w:style>
  <w:style w:type="character" w:customStyle="1" w:styleId="TitleChar">
    <w:name w:val="Title Char"/>
    <w:basedOn w:val="DefaultParagraphFont"/>
    <w:link w:val="Title"/>
    <w:uiPriority w:val="10"/>
    <w:rsid w:val="00F24F9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F24F9C"/>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9C"/>
    <w:rPr>
      <w:caps/>
      <w:color w:val="595959" w:themeColor="text1" w:themeTint="A6"/>
      <w:spacing w:val="10"/>
      <w:sz w:val="21"/>
      <w:szCs w:val="21"/>
    </w:rPr>
  </w:style>
  <w:style w:type="paragraph" w:styleId="Quote">
    <w:name w:val="Quote"/>
    <w:basedOn w:val="Normal"/>
    <w:next w:val="Normal"/>
    <w:link w:val="QuoteChar"/>
    <w:uiPriority w:val="29"/>
    <w:qFormat/>
    <w:rsid w:val="00F24F9C"/>
    <w:rPr>
      <w:i/>
      <w:iCs/>
    </w:rPr>
  </w:style>
  <w:style w:type="character" w:customStyle="1" w:styleId="QuoteChar">
    <w:name w:val="Quote Char"/>
    <w:basedOn w:val="DefaultParagraphFont"/>
    <w:link w:val="Quote"/>
    <w:uiPriority w:val="29"/>
    <w:rsid w:val="00F24F9C"/>
    <w:rPr>
      <w:i/>
      <w:iCs/>
      <w:sz w:val="24"/>
      <w:szCs w:val="24"/>
    </w:rPr>
  </w:style>
  <w:style w:type="paragraph" w:styleId="IntenseQuote">
    <w:name w:val="Intense Quote"/>
    <w:basedOn w:val="Normal"/>
    <w:next w:val="Normal"/>
    <w:link w:val="IntenseQuoteChar"/>
    <w:uiPriority w:val="30"/>
    <w:qFormat/>
    <w:rsid w:val="00F24F9C"/>
    <w:pPr>
      <w:spacing w:before="240" w:after="240"/>
      <w:ind w:left="1080" w:right="1080"/>
      <w:jc w:val="center"/>
    </w:pPr>
    <w:rPr>
      <w:color w:val="5B9BD5" w:themeColor="accent1"/>
    </w:rPr>
  </w:style>
  <w:style w:type="character" w:customStyle="1" w:styleId="IntenseQuoteChar">
    <w:name w:val="Intense Quote Char"/>
    <w:basedOn w:val="DefaultParagraphFont"/>
    <w:link w:val="IntenseQuote"/>
    <w:uiPriority w:val="30"/>
    <w:rsid w:val="00F24F9C"/>
    <w:rPr>
      <w:color w:val="5B9BD5" w:themeColor="accent1"/>
      <w:sz w:val="24"/>
      <w:szCs w:val="24"/>
    </w:rPr>
  </w:style>
  <w:style w:type="character" w:styleId="SubtleEmphasis">
    <w:name w:val="Subtle Emphasis"/>
    <w:uiPriority w:val="19"/>
    <w:qFormat/>
    <w:rsid w:val="00F24F9C"/>
    <w:rPr>
      <w:i/>
      <w:iCs/>
      <w:color w:val="1F4D78" w:themeColor="accent1" w:themeShade="7F"/>
    </w:rPr>
  </w:style>
  <w:style w:type="character" w:styleId="IntenseEmphasis">
    <w:name w:val="Intense Emphasis"/>
    <w:uiPriority w:val="21"/>
    <w:qFormat/>
    <w:rsid w:val="00F24F9C"/>
    <w:rPr>
      <w:b/>
      <w:bCs/>
      <w:caps/>
      <w:color w:val="1F4D78" w:themeColor="accent1" w:themeShade="7F"/>
      <w:spacing w:val="10"/>
    </w:rPr>
  </w:style>
  <w:style w:type="character" w:styleId="SubtleReference">
    <w:name w:val="Subtle Reference"/>
    <w:uiPriority w:val="31"/>
    <w:qFormat/>
    <w:rsid w:val="00F24F9C"/>
    <w:rPr>
      <w:b/>
      <w:bCs/>
      <w:color w:val="5B9BD5" w:themeColor="accent1"/>
    </w:rPr>
  </w:style>
  <w:style w:type="character" w:styleId="IntenseReference">
    <w:name w:val="Intense Reference"/>
    <w:uiPriority w:val="32"/>
    <w:qFormat/>
    <w:rsid w:val="00F24F9C"/>
    <w:rPr>
      <w:b/>
      <w:bCs/>
      <w:i/>
      <w:iCs/>
      <w:caps/>
      <w:color w:val="5B9BD5" w:themeColor="accent1"/>
    </w:rPr>
  </w:style>
  <w:style w:type="character" w:styleId="BookTitle">
    <w:name w:val="Book Title"/>
    <w:uiPriority w:val="33"/>
    <w:qFormat/>
    <w:rsid w:val="00F24F9C"/>
    <w:rPr>
      <w:b/>
      <w:bCs/>
      <w:i/>
      <w:iCs/>
      <w:spacing w:val="0"/>
    </w:rPr>
  </w:style>
  <w:style w:type="paragraph" w:styleId="TOCHeading">
    <w:name w:val="TOC Heading"/>
    <w:basedOn w:val="Heading1"/>
    <w:next w:val="Normal"/>
    <w:uiPriority w:val="39"/>
    <w:unhideWhenUsed/>
    <w:qFormat/>
    <w:rsid w:val="00F24F9C"/>
    <w:pPr>
      <w:outlineLvl w:val="9"/>
    </w:pPr>
  </w:style>
  <w:style w:type="character" w:customStyle="1" w:styleId="FooterChar">
    <w:name w:val="Footer Char"/>
    <w:basedOn w:val="DefaultParagraphFont"/>
    <w:link w:val="Footer"/>
    <w:uiPriority w:val="99"/>
    <w:rsid w:val="0037588C"/>
  </w:style>
  <w:style w:type="paragraph" w:customStyle="1" w:styleId="Style1">
    <w:name w:val="Style1"/>
    <w:basedOn w:val="Heading2"/>
    <w:qFormat/>
    <w:rsid w:val="0093422E"/>
  </w:style>
  <w:style w:type="paragraph" w:customStyle="1" w:styleId="Style2">
    <w:name w:val="Style2"/>
    <w:basedOn w:val="Heading2"/>
    <w:qFormat/>
    <w:rsid w:val="0093422E"/>
  </w:style>
  <w:style w:type="table" w:styleId="GridTable1Light">
    <w:name w:val="Grid Table 1 Light"/>
    <w:basedOn w:val="TableNormal"/>
    <w:uiPriority w:val="46"/>
    <w:rsid w:val="000216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7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076">
      <w:bodyDiv w:val="1"/>
      <w:marLeft w:val="0"/>
      <w:marRight w:val="0"/>
      <w:marTop w:val="0"/>
      <w:marBottom w:val="0"/>
      <w:divBdr>
        <w:top w:val="none" w:sz="0" w:space="0" w:color="auto"/>
        <w:left w:val="none" w:sz="0" w:space="0" w:color="auto"/>
        <w:bottom w:val="none" w:sz="0" w:space="0" w:color="auto"/>
        <w:right w:val="none" w:sz="0" w:space="0" w:color="auto"/>
      </w:divBdr>
    </w:div>
    <w:div w:id="30880448">
      <w:bodyDiv w:val="1"/>
      <w:marLeft w:val="0"/>
      <w:marRight w:val="0"/>
      <w:marTop w:val="0"/>
      <w:marBottom w:val="0"/>
      <w:divBdr>
        <w:top w:val="none" w:sz="0" w:space="0" w:color="auto"/>
        <w:left w:val="none" w:sz="0" w:space="0" w:color="auto"/>
        <w:bottom w:val="none" w:sz="0" w:space="0" w:color="auto"/>
        <w:right w:val="none" w:sz="0" w:space="0" w:color="auto"/>
      </w:divBdr>
    </w:div>
    <w:div w:id="46147747">
      <w:bodyDiv w:val="1"/>
      <w:marLeft w:val="0"/>
      <w:marRight w:val="0"/>
      <w:marTop w:val="0"/>
      <w:marBottom w:val="0"/>
      <w:divBdr>
        <w:top w:val="none" w:sz="0" w:space="0" w:color="auto"/>
        <w:left w:val="none" w:sz="0" w:space="0" w:color="auto"/>
        <w:bottom w:val="none" w:sz="0" w:space="0" w:color="auto"/>
        <w:right w:val="none" w:sz="0" w:space="0" w:color="auto"/>
      </w:divBdr>
    </w:div>
    <w:div w:id="47610722">
      <w:bodyDiv w:val="1"/>
      <w:marLeft w:val="0"/>
      <w:marRight w:val="0"/>
      <w:marTop w:val="0"/>
      <w:marBottom w:val="0"/>
      <w:divBdr>
        <w:top w:val="none" w:sz="0" w:space="0" w:color="auto"/>
        <w:left w:val="none" w:sz="0" w:space="0" w:color="auto"/>
        <w:bottom w:val="none" w:sz="0" w:space="0" w:color="auto"/>
        <w:right w:val="none" w:sz="0" w:space="0" w:color="auto"/>
      </w:divBdr>
    </w:div>
    <w:div w:id="51655657">
      <w:bodyDiv w:val="1"/>
      <w:marLeft w:val="0"/>
      <w:marRight w:val="0"/>
      <w:marTop w:val="0"/>
      <w:marBottom w:val="0"/>
      <w:divBdr>
        <w:top w:val="none" w:sz="0" w:space="0" w:color="auto"/>
        <w:left w:val="none" w:sz="0" w:space="0" w:color="auto"/>
        <w:bottom w:val="none" w:sz="0" w:space="0" w:color="auto"/>
        <w:right w:val="none" w:sz="0" w:space="0" w:color="auto"/>
      </w:divBdr>
    </w:div>
    <w:div w:id="85852407">
      <w:bodyDiv w:val="1"/>
      <w:marLeft w:val="0"/>
      <w:marRight w:val="0"/>
      <w:marTop w:val="0"/>
      <w:marBottom w:val="0"/>
      <w:divBdr>
        <w:top w:val="none" w:sz="0" w:space="0" w:color="auto"/>
        <w:left w:val="none" w:sz="0" w:space="0" w:color="auto"/>
        <w:bottom w:val="none" w:sz="0" w:space="0" w:color="auto"/>
        <w:right w:val="none" w:sz="0" w:space="0" w:color="auto"/>
      </w:divBdr>
    </w:div>
    <w:div w:id="121770736">
      <w:bodyDiv w:val="1"/>
      <w:marLeft w:val="0"/>
      <w:marRight w:val="0"/>
      <w:marTop w:val="0"/>
      <w:marBottom w:val="0"/>
      <w:divBdr>
        <w:top w:val="none" w:sz="0" w:space="0" w:color="auto"/>
        <w:left w:val="none" w:sz="0" w:space="0" w:color="auto"/>
        <w:bottom w:val="none" w:sz="0" w:space="0" w:color="auto"/>
        <w:right w:val="none" w:sz="0" w:space="0" w:color="auto"/>
      </w:divBdr>
    </w:div>
    <w:div w:id="143358594">
      <w:bodyDiv w:val="1"/>
      <w:marLeft w:val="0"/>
      <w:marRight w:val="0"/>
      <w:marTop w:val="0"/>
      <w:marBottom w:val="0"/>
      <w:divBdr>
        <w:top w:val="none" w:sz="0" w:space="0" w:color="auto"/>
        <w:left w:val="none" w:sz="0" w:space="0" w:color="auto"/>
        <w:bottom w:val="none" w:sz="0" w:space="0" w:color="auto"/>
        <w:right w:val="none" w:sz="0" w:space="0" w:color="auto"/>
      </w:divBdr>
    </w:div>
    <w:div w:id="152454278">
      <w:bodyDiv w:val="1"/>
      <w:marLeft w:val="0"/>
      <w:marRight w:val="0"/>
      <w:marTop w:val="0"/>
      <w:marBottom w:val="0"/>
      <w:divBdr>
        <w:top w:val="none" w:sz="0" w:space="0" w:color="auto"/>
        <w:left w:val="none" w:sz="0" w:space="0" w:color="auto"/>
        <w:bottom w:val="none" w:sz="0" w:space="0" w:color="auto"/>
        <w:right w:val="none" w:sz="0" w:space="0" w:color="auto"/>
      </w:divBdr>
    </w:div>
    <w:div w:id="153691528">
      <w:bodyDiv w:val="1"/>
      <w:marLeft w:val="0"/>
      <w:marRight w:val="0"/>
      <w:marTop w:val="0"/>
      <w:marBottom w:val="0"/>
      <w:divBdr>
        <w:top w:val="none" w:sz="0" w:space="0" w:color="auto"/>
        <w:left w:val="none" w:sz="0" w:space="0" w:color="auto"/>
        <w:bottom w:val="none" w:sz="0" w:space="0" w:color="auto"/>
        <w:right w:val="none" w:sz="0" w:space="0" w:color="auto"/>
      </w:divBdr>
    </w:div>
    <w:div w:id="176312261">
      <w:bodyDiv w:val="1"/>
      <w:marLeft w:val="0"/>
      <w:marRight w:val="0"/>
      <w:marTop w:val="0"/>
      <w:marBottom w:val="0"/>
      <w:divBdr>
        <w:top w:val="none" w:sz="0" w:space="0" w:color="auto"/>
        <w:left w:val="none" w:sz="0" w:space="0" w:color="auto"/>
        <w:bottom w:val="none" w:sz="0" w:space="0" w:color="auto"/>
        <w:right w:val="none" w:sz="0" w:space="0" w:color="auto"/>
      </w:divBdr>
    </w:div>
    <w:div w:id="177276323">
      <w:bodyDiv w:val="1"/>
      <w:marLeft w:val="0"/>
      <w:marRight w:val="0"/>
      <w:marTop w:val="0"/>
      <w:marBottom w:val="0"/>
      <w:divBdr>
        <w:top w:val="none" w:sz="0" w:space="0" w:color="auto"/>
        <w:left w:val="none" w:sz="0" w:space="0" w:color="auto"/>
        <w:bottom w:val="none" w:sz="0" w:space="0" w:color="auto"/>
        <w:right w:val="none" w:sz="0" w:space="0" w:color="auto"/>
      </w:divBdr>
    </w:div>
    <w:div w:id="185608046">
      <w:bodyDiv w:val="1"/>
      <w:marLeft w:val="0"/>
      <w:marRight w:val="0"/>
      <w:marTop w:val="0"/>
      <w:marBottom w:val="0"/>
      <w:divBdr>
        <w:top w:val="none" w:sz="0" w:space="0" w:color="auto"/>
        <w:left w:val="none" w:sz="0" w:space="0" w:color="auto"/>
        <w:bottom w:val="none" w:sz="0" w:space="0" w:color="auto"/>
        <w:right w:val="none" w:sz="0" w:space="0" w:color="auto"/>
      </w:divBdr>
    </w:div>
    <w:div w:id="212740891">
      <w:bodyDiv w:val="1"/>
      <w:marLeft w:val="0"/>
      <w:marRight w:val="0"/>
      <w:marTop w:val="0"/>
      <w:marBottom w:val="0"/>
      <w:divBdr>
        <w:top w:val="none" w:sz="0" w:space="0" w:color="auto"/>
        <w:left w:val="none" w:sz="0" w:space="0" w:color="auto"/>
        <w:bottom w:val="none" w:sz="0" w:space="0" w:color="auto"/>
        <w:right w:val="none" w:sz="0" w:space="0" w:color="auto"/>
      </w:divBdr>
    </w:div>
    <w:div w:id="214973526">
      <w:bodyDiv w:val="1"/>
      <w:marLeft w:val="0"/>
      <w:marRight w:val="0"/>
      <w:marTop w:val="0"/>
      <w:marBottom w:val="0"/>
      <w:divBdr>
        <w:top w:val="none" w:sz="0" w:space="0" w:color="auto"/>
        <w:left w:val="none" w:sz="0" w:space="0" w:color="auto"/>
        <w:bottom w:val="none" w:sz="0" w:space="0" w:color="auto"/>
        <w:right w:val="none" w:sz="0" w:space="0" w:color="auto"/>
      </w:divBdr>
    </w:div>
    <w:div w:id="215361238">
      <w:bodyDiv w:val="1"/>
      <w:marLeft w:val="0"/>
      <w:marRight w:val="0"/>
      <w:marTop w:val="0"/>
      <w:marBottom w:val="0"/>
      <w:divBdr>
        <w:top w:val="none" w:sz="0" w:space="0" w:color="auto"/>
        <w:left w:val="none" w:sz="0" w:space="0" w:color="auto"/>
        <w:bottom w:val="none" w:sz="0" w:space="0" w:color="auto"/>
        <w:right w:val="none" w:sz="0" w:space="0" w:color="auto"/>
      </w:divBdr>
    </w:div>
    <w:div w:id="250896040">
      <w:bodyDiv w:val="1"/>
      <w:marLeft w:val="0"/>
      <w:marRight w:val="0"/>
      <w:marTop w:val="0"/>
      <w:marBottom w:val="0"/>
      <w:divBdr>
        <w:top w:val="none" w:sz="0" w:space="0" w:color="auto"/>
        <w:left w:val="none" w:sz="0" w:space="0" w:color="auto"/>
        <w:bottom w:val="none" w:sz="0" w:space="0" w:color="auto"/>
        <w:right w:val="none" w:sz="0" w:space="0" w:color="auto"/>
      </w:divBdr>
    </w:div>
    <w:div w:id="261229455">
      <w:bodyDiv w:val="1"/>
      <w:marLeft w:val="0"/>
      <w:marRight w:val="0"/>
      <w:marTop w:val="0"/>
      <w:marBottom w:val="0"/>
      <w:divBdr>
        <w:top w:val="none" w:sz="0" w:space="0" w:color="auto"/>
        <w:left w:val="none" w:sz="0" w:space="0" w:color="auto"/>
        <w:bottom w:val="none" w:sz="0" w:space="0" w:color="auto"/>
        <w:right w:val="none" w:sz="0" w:space="0" w:color="auto"/>
      </w:divBdr>
    </w:div>
    <w:div w:id="265239714">
      <w:bodyDiv w:val="1"/>
      <w:marLeft w:val="0"/>
      <w:marRight w:val="0"/>
      <w:marTop w:val="0"/>
      <w:marBottom w:val="0"/>
      <w:divBdr>
        <w:top w:val="none" w:sz="0" w:space="0" w:color="auto"/>
        <w:left w:val="none" w:sz="0" w:space="0" w:color="auto"/>
        <w:bottom w:val="none" w:sz="0" w:space="0" w:color="auto"/>
        <w:right w:val="none" w:sz="0" w:space="0" w:color="auto"/>
      </w:divBdr>
    </w:div>
    <w:div w:id="275259666">
      <w:bodyDiv w:val="1"/>
      <w:marLeft w:val="0"/>
      <w:marRight w:val="0"/>
      <w:marTop w:val="0"/>
      <w:marBottom w:val="0"/>
      <w:divBdr>
        <w:top w:val="none" w:sz="0" w:space="0" w:color="auto"/>
        <w:left w:val="none" w:sz="0" w:space="0" w:color="auto"/>
        <w:bottom w:val="none" w:sz="0" w:space="0" w:color="auto"/>
        <w:right w:val="none" w:sz="0" w:space="0" w:color="auto"/>
      </w:divBdr>
    </w:div>
    <w:div w:id="292761395">
      <w:bodyDiv w:val="1"/>
      <w:marLeft w:val="0"/>
      <w:marRight w:val="0"/>
      <w:marTop w:val="0"/>
      <w:marBottom w:val="0"/>
      <w:divBdr>
        <w:top w:val="none" w:sz="0" w:space="0" w:color="auto"/>
        <w:left w:val="none" w:sz="0" w:space="0" w:color="auto"/>
        <w:bottom w:val="none" w:sz="0" w:space="0" w:color="auto"/>
        <w:right w:val="none" w:sz="0" w:space="0" w:color="auto"/>
      </w:divBdr>
    </w:div>
    <w:div w:id="302928267">
      <w:bodyDiv w:val="1"/>
      <w:marLeft w:val="0"/>
      <w:marRight w:val="0"/>
      <w:marTop w:val="0"/>
      <w:marBottom w:val="0"/>
      <w:divBdr>
        <w:top w:val="none" w:sz="0" w:space="0" w:color="auto"/>
        <w:left w:val="none" w:sz="0" w:space="0" w:color="auto"/>
        <w:bottom w:val="none" w:sz="0" w:space="0" w:color="auto"/>
        <w:right w:val="none" w:sz="0" w:space="0" w:color="auto"/>
      </w:divBdr>
    </w:div>
    <w:div w:id="306783552">
      <w:bodyDiv w:val="1"/>
      <w:marLeft w:val="0"/>
      <w:marRight w:val="0"/>
      <w:marTop w:val="0"/>
      <w:marBottom w:val="0"/>
      <w:divBdr>
        <w:top w:val="none" w:sz="0" w:space="0" w:color="auto"/>
        <w:left w:val="none" w:sz="0" w:space="0" w:color="auto"/>
        <w:bottom w:val="none" w:sz="0" w:space="0" w:color="auto"/>
        <w:right w:val="none" w:sz="0" w:space="0" w:color="auto"/>
      </w:divBdr>
    </w:div>
    <w:div w:id="341854798">
      <w:bodyDiv w:val="1"/>
      <w:marLeft w:val="0"/>
      <w:marRight w:val="0"/>
      <w:marTop w:val="0"/>
      <w:marBottom w:val="0"/>
      <w:divBdr>
        <w:top w:val="none" w:sz="0" w:space="0" w:color="auto"/>
        <w:left w:val="none" w:sz="0" w:space="0" w:color="auto"/>
        <w:bottom w:val="none" w:sz="0" w:space="0" w:color="auto"/>
        <w:right w:val="none" w:sz="0" w:space="0" w:color="auto"/>
      </w:divBdr>
    </w:div>
    <w:div w:id="361369988">
      <w:bodyDiv w:val="1"/>
      <w:marLeft w:val="0"/>
      <w:marRight w:val="0"/>
      <w:marTop w:val="0"/>
      <w:marBottom w:val="0"/>
      <w:divBdr>
        <w:top w:val="none" w:sz="0" w:space="0" w:color="auto"/>
        <w:left w:val="none" w:sz="0" w:space="0" w:color="auto"/>
        <w:bottom w:val="none" w:sz="0" w:space="0" w:color="auto"/>
        <w:right w:val="none" w:sz="0" w:space="0" w:color="auto"/>
      </w:divBdr>
    </w:div>
    <w:div w:id="361517189">
      <w:bodyDiv w:val="1"/>
      <w:marLeft w:val="0"/>
      <w:marRight w:val="0"/>
      <w:marTop w:val="0"/>
      <w:marBottom w:val="0"/>
      <w:divBdr>
        <w:top w:val="none" w:sz="0" w:space="0" w:color="auto"/>
        <w:left w:val="none" w:sz="0" w:space="0" w:color="auto"/>
        <w:bottom w:val="none" w:sz="0" w:space="0" w:color="auto"/>
        <w:right w:val="none" w:sz="0" w:space="0" w:color="auto"/>
      </w:divBdr>
    </w:div>
    <w:div w:id="362051822">
      <w:bodyDiv w:val="1"/>
      <w:marLeft w:val="0"/>
      <w:marRight w:val="0"/>
      <w:marTop w:val="0"/>
      <w:marBottom w:val="0"/>
      <w:divBdr>
        <w:top w:val="none" w:sz="0" w:space="0" w:color="auto"/>
        <w:left w:val="none" w:sz="0" w:space="0" w:color="auto"/>
        <w:bottom w:val="none" w:sz="0" w:space="0" w:color="auto"/>
        <w:right w:val="none" w:sz="0" w:space="0" w:color="auto"/>
      </w:divBdr>
    </w:div>
    <w:div w:id="363217401">
      <w:bodyDiv w:val="1"/>
      <w:marLeft w:val="0"/>
      <w:marRight w:val="0"/>
      <w:marTop w:val="0"/>
      <w:marBottom w:val="0"/>
      <w:divBdr>
        <w:top w:val="none" w:sz="0" w:space="0" w:color="auto"/>
        <w:left w:val="none" w:sz="0" w:space="0" w:color="auto"/>
        <w:bottom w:val="none" w:sz="0" w:space="0" w:color="auto"/>
        <w:right w:val="none" w:sz="0" w:space="0" w:color="auto"/>
      </w:divBdr>
    </w:div>
    <w:div w:id="372316252">
      <w:bodyDiv w:val="1"/>
      <w:marLeft w:val="0"/>
      <w:marRight w:val="0"/>
      <w:marTop w:val="0"/>
      <w:marBottom w:val="0"/>
      <w:divBdr>
        <w:top w:val="none" w:sz="0" w:space="0" w:color="auto"/>
        <w:left w:val="none" w:sz="0" w:space="0" w:color="auto"/>
        <w:bottom w:val="none" w:sz="0" w:space="0" w:color="auto"/>
        <w:right w:val="none" w:sz="0" w:space="0" w:color="auto"/>
      </w:divBdr>
    </w:div>
    <w:div w:id="375542506">
      <w:bodyDiv w:val="1"/>
      <w:marLeft w:val="0"/>
      <w:marRight w:val="0"/>
      <w:marTop w:val="0"/>
      <w:marBottom w:val="0"/>
      <w:divBdr>
        <w:top w:val="none" w:sz="0" w:space="0" w:color="auto"/>
        <w:left w:val="none" w:sz="0" w:space="0" w:color="auto"/>
        <w:bottom w:val="none" w:sz="0" w:space="0" w:color="auto"/>
        <w:right w:val="none" w:sz="0" w:space="0" w:color="auto"/>
      </w:divBdr>
    </w:div>
    <w:div w:id="378633700">
      <w:bodyDiv w:val="1"/>
      <w:marLeft w:val="0"/>
      <w:marRight w:val="0"/>
      <w:marTop w:val="0"/>
      <w:marBottom w:val="0"/>
      <w:divBdr>
        <w:top w:val="none" w:sz="0" w:space="0" w:color="auto"/>
        <w:left w:val="none" w:sz="0" w:space="0" w:color="auto"/>
        <w:bottom w:val="none" w:sz="0" w:space="0" w:color="auto"/>
        <w:right w:val="none" w:sz="0" w:space="0" w:color="auto"/>
      </w:divBdr>
    </w:div>
    <w:div w:id="380785924">
      <w:bodyDiv w:val="1"/>
      <w:marLeft w:val="0"/>
      <w:marRight w:val="0"/>
      <w:marTop w:val="0"/>
      <w:marBottom w:val="0"/>
      <w:divBdr>
        <w:top w:val="none" w:sz="0" w:space="0" w:color="auto"/>
        <w:left w:val="none" w:sz="0" w:space="0" w:color="auto"/>
        <w:bottom w:val="none" w:sz="0" w:space="0" w:color="auto"/>
        <w:right w:val="none" w:sz="0" w:space="0" w:color="auto"/>
      </w:divBdr>
    </w:div>
    <w:div w:id="413209139">
      <w:bodyDiv w:val="1"/>
      <w:marLeft w:val="0"/>
      <w:marRight w:val="0"/>
      <w:marTop w:val="0"/>
      <w:marBottom w:val="0"/>
      <w:divBdr>
        <w:top w:val="none" w:sz="0" w:space="0" w:color="auto"/>
        <w:left w:val="none" w:sz="0" w:space="0" w:color="auto"/>
        <w:bottom w:val="none" w:sz="0" w:space="0" w:color="auto"/>
        <w:right w:val="none" w:sz="0" w:space="0" w:color="auto"/>
      </w:divBdr>
    </w:div>
    <w:div w:id="452015084">
      <w:bodyDiv w:val="1"/>
      <w:marLeft w:val="0"/>
      <w:marRight w:val="0"/>
      <w:marTop w:val="0"/>
      <w:marBottom w:val="0"/>
      <w:divBdr>
        <w:top w:val="none" w:sz="0" w:space="0" w:color="auto"/>
        <w:left w:val="none" w:sz="0" w:space="0" w:color="auto"/>
        <w:bottom w:val="none" w:sz="0" w:space="0" w:color="auto"/>
        <w:right w:val="none" w:sz="0" w:space="0" w:color="auto"/>
      </w:divBdr>
    </w:div>
    <w:div w:id="462190610">
      <w:bodyDiv w:val="1"/>
      <w:marLeft w:val="0"/>
      <w:marRight w:val="0"/>
      <w:marTop w:val="0"/>
      <w:marBottom w:val="0"/>
      <w:divBdr>
        <w:top w:val="none" w:sz="0" w:space="0" w:color="auto"/>
        <w:left w:val="none" w:sz="0" w:space="0" w:color="auto"/>
        <w:bottom w:val="none" w:sz="0" w:space="0" w:color="auto"/>
        <w:right w:val="none" w:sz="0" w:space="0" w:color="auto"/>
      </w:divBdr>
    </w:div>
    <w:div w:id="476806802">
      <w:bodyDiv w:val="1"/>
      <w:marLeft w:val="0"/>
      <w:marRight w:val="0"/>
      <w:marTop w:val="0"/>
      <w:marBottom w:val="0"/>
      <w:divBdr>
        <w:top w:val="none" w:sz="0" w:space="0" w:color="auto"/>
        <w:left w:val="none" w:sz="0" w:space="0" w:color="auto"/>
        <w:bottom w:val="none" w:sz="0" w:space="0" w:color="auto"/>
        <w:right w:val="none" w:sz="0" w:space="0" w:color="auto"/>
      </w:divBdr>
    </w:div>
    <w:div w:id="486359327">
      <w:bodyDiv w:val="1"/>
      <w:marLeft w:val="0"/>
      <w:marRight w:val="0"/>
      <w:marTop w:val="0"/>
      <w:marBottom w:val="0"/>
      <w:divBdr>
        <w:top w:val="none" w:sz="0" w:space="0" w:color="auto"/>
        <w:left w:val="none" w:sz="0" w:space="0" w:color="auto"/>
        <w:bottom w:val="none" w:sz="0" w:space="0" w:color="auto"/>
        <w:right w:val="none" w:sz="0" w:space="0" w:color="auto"/>
      </w:divBdr>
    </w:div>
    <w:div w:id="487478123">
      <w:bodyDiv w:val="1"/>
      <w:marLeft w:val="0"/>
      <w:marRight w:val="0"/>
      <w:marTop w:val="0"/>
      <w:marBottom w:val="0"/>
      <w:divBdr>
        <w:top w:val="none" w:sz="0" w:space="0" w:color="auto"/>
        <w:left w:val="none" w:sz="0" w:space="0" w:color="auto"/>
        <w:bottom w:val="none" w:sz="0" w:space="0" w:color="auto"/>
        <w:right w:val="none" w:sz="0" w:space="0" w:color="auto"/>
      </w:divBdr>
    </w:div>
    <w:div w:id="494032264">
      <w:bodyDiv w:val="1"/>
      <w:marLeft w:val="0"/>
      <w:marRight w:val="0"/>
      <w:marTop w:val="0"/>
      <w:marBottom w:val="0"/>
      <w:divBdr>
        <w:top w:val="none" w:sz="0" w:space="0" w:color="auto"/>
        <w:left w:val="none" w:sz="0" w:space="0" w:color="auto"/>
        <w:bottom w:val="none" w:sz="0" w:space="0" w:color="auto"/>
        <w:right w:val="none" w:sz="0" w:space="0" w:color="auto"/>
      </w:divBdr>
    </w:div>
    <w:div w:id="494497830">
      <w:bodyDiv w:val="1"/>
      <w:marLeft w:val="0"/>
      <w:marRight w:val="0"/>
      <w:marTop w:val="0"/>
      <w:marBottom w:val="0"/>
      <w:divBdr>
        <w:top w:val="none" w:sz="0" w:space="0" w:color="auto"/>
        <w:left w:val="none" w:sz="0" w:space="0" w:color="auto"/>
        <w:bottom w:val="none" w:sz="0" w:space="0" w:color="auto"/>
        <w:right w:val="none" w:sz="0" w:space="0" w:color="auto"/>
      </w:divBdr>
    </w:div>
    <w:div w:id="496505013">
      <w:bodyDiv w:val="1"/>
      <w:marLeft w:val="0"/>
      <w:marRight w:val="0"/>
      <w:marTop w:val="0"/>
      <w:marBottom w:val="0"/>
      <w:divBdr>
        <w:top w:val="none" w:sz="0" w:space="0" w:color="auto"/>
        <w:left w:val="none" w:sz="0" w:space="0" w:color="auto"/>
        <w:bottom w:val="none" w:sz="0" w:space="0" w:color="auto"/>
        <w:right w:val="none" w:sz="0" w:space="0" w:color="auto"/>
      </w:divBdr>
    </w:div>
    <w:div w:id="510536383">
      <w:bodyDiv w:val="1"/>
      <w:marLeft w:val="0"/>
      <w:marRight w:val="0"/>
      <w:marTop w:val="0"/>
      <w:marBottom w:val="0"/>
      <w:divBdr>
        <w:top w:val="none" w:sz="0" w:space="0" w:color="auto"/>
        <w:left w:val="none" w:sz="0" w:space="0" w:color="auto"/>
        <w:bottom w:val="none" w:sz="0" w:space="0" w:color="auto"/>
        <w:right w:val="none" w:sz="0" w:space="0" w:color="auto"/>
      </w:divBdr>
    </w:div>
    <w:div w:id="520319521">
      <w:bodyDiv w:val="1"/>
      <w:marLeft w:val="0"/>
      <w:marRight w:val="0"/>
      <w:marTop w:val="0"/>
      <w:marBottom w:val="0"/>
      <w:divBdr>
        <w:top w:val="none" w:sz="0" w:space="0" w:color="auto"/>
        <w:left w:val="none" w:sz="0" w:space="0" w:color="auto"/>
        <w:bottom w:val="none" w:sz="0" w:space="0" w:color="auto"/>
        <w:right w:val="none" w:sz="0" w:space="0" w:color="auto"/>
      </w:divBdr>
    </w:div>
    <w:div w:id="550002696">
      <w:bodyDiv w:val="1"/>
      <w:marLeft w:val="0"/>
      <w:marRight w:val="0"/>
      <w:marTop w:val="0"/>
      <w:marBottom w:val="0"/>
      <w:divBdr>
        <w:top w:val="none" w:sz="0" w:space="0" w:color="auto"/>
        <w:left w:val="none" w:sz="0" w:space="0" w:color="auto"/>
        <w:bottom w:val="none" w:sz="0" w:space="0" w:color="auto"/>
        <w:right w:val="none" w:sz="0" w:space="0" w:color="auto"/>
      </w:divBdr>
    </w:div>
    <w:div w:id="568538369">
      <w:bodyDiv w:val="1"/>
      <w:marLeft w:val="0"/>
      <w:marRight w:val="0"/>
      <w:marTop w:val="0"/>
      <w:marBottom w:val="0"/>
      <w:divBdr>
        <w:top w:val="none" w:sz="0" w:space="0" w:color="auto"/>
        <w:left w:val="none" w:sz="0" w:space="0" w:color="auto"/>
        <w:bottom w:val="none" w:sz="0" w:space="0" w:color="auto"/>
        <w:right w:val="none" w:sz="0" w:space="0" w:color="auto"/>
      </w:divBdr>
    </w:div>
    <w:div w:id="577862015">
      <w:bodyDiv w:val="1"/>
      <w:marLeft w:val="0"/>
      <w:marRight w:val="0"/>
      <w:marTop w:val="0"/>
      <w:marBottom w:val="0"/>
      <w:divBdr>
        <w:top w:val="none" w:sz="0" w:space="0" w:color="auto"/>
        <w:left w:val="none" w:sz="0" w:space="0" w:color="auto"/>
        <w:bottom w:val="none" w:sz="0" w:space="0" w:color="auto"/>
        <w:right w:val="none" w:sz="0" w:space="0" w:color="auto"/>
      </w:divBdr>
    </w:div>
    <w:div w:id="578564448">
      <w:bodyDiv w:val="1"/>
      <w:marLeft w:val="0"/>
      <w:marRight w:val="0"/>
      <w:marTop w:val="0"/>
      <w:marBottom w:val="0"/>
      <w:divBdr>
        <w:top w:val="none" w:sz="0" w:space="0" w:color="auto"/>
        <w:left w:val="none" w:sz="0" w:space="0" w:color="auto"/>
        <w:bottom w:val="none" w:sz="0" w:space="0" w:color="auto"/>
        <w:right w:val="none" w:sz="0" w:space="0" w:color="auto"/>
      </w:divBdr>
    </w:div>
    <w:div w:id="602373828">
      <w:bodyDiv w:val="1"/>
      <w:marLeft w:val="0"/>
      <w:marRight w:val="0"/>
      <w:marTop w:val="0"/>
      <w:marBottom w:val="0"/>
      <w:divBdr>
        <w:top w:val="none" w:sz="0" w:space="0" w:color="auto"/>
        <w:left w:val="none" w:sz="0" w:space="0" w:color="auto"/>
        <w:bottom w:val="none" w:sz="0" w:space="0" w:color="auto"/>
        <w:right w:val="none" w:sz="0" w:space="0" w:color="auto"/>
      </w:divBdr>
    </w:div>
    <w:div w:id="628778123">
      <w:bodyDiv w:val="1"/>
      <w:marLeft w:val="0"/>
      <w:marRight w:val="0"/>
      <w:marTop w:val="0"/>
      <w:marBottom w:val="0"/>
      <w:divBdr>
        <w:top w:val="none" w:sz="0" w:space="0" w:color="auto"/>
        <w:left w:val="none" w:sz="0" w:space="0" w:color="auto"/>
        <w:bottom w:val="none" w:sz="0" w:space="0" w:color="auto"/>
        <w:right w:val="none" w:sz="0" w:space="0" w:color="auto"/>
      </w:divBdr>
    </w:div>
    <w:div w:id="649870616">
      <w:bodyDiv w:val="1"/>
      <w:marLeft w:val="0"/>
      <w:marRight w:val="0"/>
      <w:marTop w:val="0"/>
      <w:marBottom w:val="0"/>
      <w:divBdr>
        <w:top w:val="none" w:sz="0" w:space="0" w:color="auto"/>
        <w:left w:val="none" w:sz="0" w:space="0" w:color="auto"/>
        <w:bottom w:val="none" w:sz="0" w:space="0" w:color="auto"/>
        <w:right w:val="none" w:sz="0" w:space="0" w:color="auto"/>
      </w:divBdr>
    </w:div>
    <w:div w:id="650981939">
      <w:bodyDiv w:val="1"/>
      <w:marLeft w:val="0"/>
      <w:marRight w:val="0"/>
      <w:marTop w:val="0"/>
      <w:marBottom w:val="0"/>
      <w:divBdr>
        <w:top w:val="none" w:sz="0" w:space="0" w:color="auto"/>
        <w:left w:val="none" w:sz="0" w:space="0" w:color="auto"/>
        <w:bottom w:val="none" w:sz="0" w:space="0" w:color="auto"/>
        <w:right w:val="none" w:sz="0" w:space="0" w:color="auto"/>
      </w:divBdr>
    </w:div>
    <w:div w:id="657347109">
      <w:bodyDiv w:val="1"/>
      <w:marLeft w:val="0"/>
      <w:marRight w:val="0"/>
      <w:marTop w:val="0"/>
      <w:marBottom w:val="0"/>
      <w:divBdr>
        <w:top w:val="none" w:sz="0" w:space="0" w:color="auto"/>
        <w:left w:val="none" w:sz="0" w:space="0" w:color="auto"/>
        <w:bottom w:val="none" w:sz="0" w:space="0" w:color="auto"/>
        <w:right w:val="none" w:sz="0" w:space="0" w:color="auto"/>
      </w:divBdr>
    </w:div>
    <w:div w:id="658927435">
      <w:bodyDiv w:val="1"/>
      <w:marLeft w:val="0"/>
      <w:marRight w:val="0"/>
      <w:marTop w:val="0"/>
      <w:marBottom w:val="0"/>
      <w:divBdr>
        <w:top w:val="none" w:sz="0" w:space="0" w:color="auto"/>
        <w:left w:val="none" w:sz="0" w:space="0" w:color="auto"/>
        <w:bottom w:val="none" w:sz="0" w:space="0" w:color="auto"/>
        <w:right w:val="none" w:sz="0" w:space="0" w:color="auto"/>
      </w:divBdr>
    </w:div>
    <w:div w:id="659969076">
      <w:bodyDiv w:val="1"/>
      <w:marLeft w:val="0"/>
      <w:marRight w:val="0"/>
      <w:marTop w:val="0"/>
      <w:marBottom w:val="0"/>
      <w:divBdr>
        <w:top w:val="none" w:sz="0" w:space="0" w:color="auto"/>
        <w:left w:val="none" w:sz="0" w:space="0" w:color="auto"/>
        <w:bottom w:val="none" w:sz="0" w:space="0" w:color="auto"/>
        <w:right w:val="none" w:sz="0" w:space="0" w:color="auto"/>
      </w:divBdr>
    </w:div>
    <w:div w:id="668947311">
      <w:bodyDiv w:val="1"/>
      <w:marLeft w:val="0"/>
      <w:marRight w:val="0"/>
      <w:marTop w:val="0"/>
      <w:marBottom w:val="0"/>
      <w:divBdr>
        <w:top w:val="none" w:sz="0" w:space="0" w:color="auto"/>
        <w:left w:val="none" w:sz="0" w:space="0" w:color="auto"/>
        <w:bottom w:val="none" w:sz="0" w:space="0" w:color="auto"/>
        <w:right w:val="none" w:sz="0" w:space="0" w:color="auto"/>
      </w:divBdr>
    </w:div>
    <w:div w:id="672071933">
      <w:bodyDiv w:val="1"/>
      <w:marLeft w:val="0"/>
      <w:marRight w:val="0"/>
      <w:marTop w:val="0"/>
      <w:marBottom w:val="0"/>
      <w:divBdr>
        <w:top w:val="none" w:sz="0" w:space="0" w:color="auto"/>
        <w:left w:val="none" w:sz="0" w:space="0" w:color="auto"/>
        <w:bottom w:val="none" w:sz="0" w:space="0" w:color="auto"/>
        <w:right w:val="none" w:sz="0" w:space="0" w:color="auto"/>
      </w:divBdr>
    </w:div>
    <w:div w:id="682825021">
      <w:bodyDiv w:val="1"/>
      <w:marLeft w:val="0"/>
      <w:marRight w:val="0"/>
      <w:marTop w:val="0"/>
      <w:marBottom w:val="0"/>
      <w:divBdr>
        <w:top w:val="none" w:sz="0" w:space="0" w:color="auto"/>
        <w:left w:val="none" w:sz="0" w:space="0" w:color="auto"/>
        <w:bottom w:val="none" w:sz="0" w:space="0" w:color="auto"/>
        <w:right w:val="none" w:sz="0" w:space="0" w:color="auto"/>
      </w:divBdr>
    </w:div>
    <w:div w:id="690647259">
      <w:bodyDiv w:val="1"/>
      <w:marLeft w:val="0"/>
      <w:marRight w:val="0"/>
      <w:marTop w:val="0"/>
      <w:marBottom w:val="0"/>
      <w:divBdr>
        <w:top w:val="none" w:sz="0" w:space="0" w:color="auto"/>
        <w:left w:val="none" w:sz="0" w:space="0" w:color="auto"/>
        <w:bottom w:val="none" w:sz="0" w:space="0" w:color="auto"/>
        <w:right w:val="none" w:sz="0" w:space="0" w:color="auto"/>
      </w:divBdr>
    </w:div>
    <w:div w:id="702023295">
      <w:bodyDiv w:val="1"/>
      <w:marLeft w:val="0"/>
      <w:marRight w:val="0"/>
      <w:marTop w:val="0"/>
      <w:marBottom w:val="0"/>
      <w:divBdr>
        <w:top w:val="none" w:sz="0" w:space="0" w:color="auto"/>
        <w:left w:val="none" w:sz="0" w:space="0" w:color="auto"/>
        <w:bottom w:val="none" w:sz="0" w:space="0" w:color="auto"/>
        <w:right w:val="none" w:sz="0" w:space="0" w:color="auto"/>
      </w:divBdr>
    </w:div>
    <w:div w:id="712080572">
      <w:bodyDiv w:val="1"/>
      <w:marLeft w:val="0"/>
      <w:marRight w:val="0"/>
      <w:marTop w:val="0"/>
      <w:marBottom w:val="0"/>
      <w:divBdr>
        <w:top w:val="none" w:sz="0" w:space="0" w:color="auto"/>
        <w:left w:val="none" w:sz="0" w:space="0" w:color="auto"/>
        <w:bottom w:val="none" w:sz="0" w:space="0" w:color="auto"/>
        <w:right w:val="none" w:sz="0" w:space="0" w:color="auto"/>
      </w:divBdr>
    </w:div>
    <w:div w:id="736173241">
      <w:bodyDiv w:val="1"/>
      <w:marLeft w:val="0"/>
      <w:marRight w:val="0"/>
      <w:marTop w:val="0"/>
      <w:marBottom w:val="0"/>
      <w:divBdr>
        <w:top w:val="none" w:sz="0" w:space="0" w:color="auto"/>
        <w:left w:val="none" w:sz="0" w:space="0" w:color="auto"/>
        <w:bottom w:val="none" w:sz="0" w:space="0" w:color="auto"/>
        <w:right w:val="none" w:sz="0" w:space="0" w:color="auto"/>
      </w:divBdr>
    </w:div>
    <w:div w:id="736588477">
      <w:bodyDiv w:val="1"/>
      <w:marLeft w:val="0"/>
      <w:marRight w:val="0"/>
      <w:marTop w:val="0"/>
      <w:marBottom w:val="0"/>
      <w:divBdr>
        <w:top w:val="none" w:sz="0" w:space="0" w:color="auto"/>
        <w:left w:val="none" w:sz="0" w:space="0" w:color="auto"/>
        <w:bottom w:val="none" w:sz="0" w:space="0" w:color="auto"/>
        <w:right w:val="none" w:sz="0" w:space="0" w:color="auto"/>
      </w:divBdr>
    </w:div>
    <w:div w:id="738596316">
      <w:bodyDiv w:val="1"/>
      <w:marLeft w:val="0"/>
      <w:marRight w:val="0"/>
      <w:marTop w:val="0"/>
      <w:marBottom w:val="0"/>
      <w:divBdr>
        <w:top w:val="none" w:sz="0" w:space="0" w:color="auto"/>
        <w:left w:val="none" w:sz="0" w:space="0" w:color="auto"/>
        <w:bottom w:val="none" w:sz="0" w:space="0" w:color="auto"/>
        <w:right w:val="none" w:sz="0" w:space="0" w:color="auto"/>
      </w:divBdr>
    </w:div>
    <w:div w:id="740372035">
      <w:bodyDiv w:val="1"/>
      <w:marLeft w:val="0"/>
      <w:marRight w:val="0"/>
      <w:marTop w:val="0"/>
      <w:marBottom w:val="0"/>
      <w:divBdr>
        <w:top w:val="none" w:sz="0" w:space="0" w:color="auto"/>
        <w:left w:val="none" w:sz="0" w:space="0" w:color="auto"/>
        <w:bottom w:val="none" w:sz="0" w:space="0" w:color="auto"/>
        <w:right w:val="none" w:sz="0" w:space="0" w:color="auto"/>
      </w:divBdr>
    </w:div>
    <w:div w:id="767040838">
      <w:bodyDiv w:val="1"/>
      <w:marLeft w:val="0"/>
      <w:marRight w:val="0"/>
      <w:marTop w:val="0"/>
      <w:marBottom w:val="0"/>
      <w:divBdr>
        <w:top w:val="none" w:sz="0" w:space="0" w:color="auto"/>
        <w:left w:val="none" w:sz="0" w:space="0" w:color="auto"/>
        <w:bottom w:val="none" w:sz="0" w:space="0" w:color="auto"/>
        <w:right w:val="none" w:sz="0" w:space="0" w:color="auto"/>
      </w:divBdr>
    </w:div>
    <w:div w:id="770198955">
      <w:bodyDiv w:val="1"/>
      <w:marLeft w:val="0"/>
      <w:marRight w:val="0"/>
      <w:marTop w:val="0"/>
      <w:marBottom w:val="0"/>
      <w:divBdr>
        <w:top w:val="none" w:sz="0" w:space="0" w:color="auto"/>
        <w:left w:val="none" w:sz="0" w:space="0" w:color="auto"/>
        <w:bottom w:val="none" w:sz="0" w:space="0" w:color="auto"/>
        <w:right w:val="none" w:sz="0" w:space="0" w:color="auto"/>
      </w:divBdr>
    </w:div>
    <w:div w:id="770706630">
      <w:bodyDiv w:val="1"/>
      <w:marLeft w:val="0"/>
      <w:marRight w:val="0"/>
      <w:marTop w:val="0"/>
      <w:marBottom w:val="0"/>
      <w:divBdr>
        <w:top w:val="none" w:sz="0" w:space="0" w:color="auto"/>
        <w:left w:val="none" w:sz="0" w:space="0" w:color="auto"/>
        <w:bottom w:val="none" w:sz="0" w:space="0" w:color="auto"/>
        <w:right w:val="none" w:sz="0" w:space="0" w:color="auto"/>
      </w:divBdr>
    </w:div>
    <w:div w:id="770708198">
      <w:bodyDiv w:val="1"/>
      <w:marLeft w:val="0"/>
      <w:marRight w:val="0"/>
      <w:marTop w:val="0"/>
      <w:marBottom w:val="0"/>
      <w:divBdr>
        <w:top w:val="none" w:sz="0" w:space="0" w:color="auto"/>
        <w:left w:val="none" w:sz="0" w:space="0" w:color="auto"/>
        <w:bottom w:val="none" w:sz="0" w:space="0" w:color="auto"/>
        <w:right w:val="none" w:sz="0" w:space="0" w:color="auto"/>
      </w:divBdr>
    </w:div>
    <w:div w:id="776290181">
      <w:bodyDiv w:val="1"/>
      <w:marLeft w:val="0"/>
      <w:marRight w:val="0"/>
      <w:marTop w:val="0"/>
      <w:marBottom w:val="0"/>
      <w:divBdr>
        <w:top w:val="none" w:sz="0" w:space="0" w:color="auto"/>
        <w:left w:val="none" w:sz="0" w:space="0" w:color="auto"/>
        <w:bottom w:val="none" w:sz="0" w:space="0" w:color="auto"/>
        <w:right w:val="none" w:sz="0" w:space="0" w:color="auto"/>
      </w:divBdr>
    </w:div>
    <w:div w:id="806048638">
      <w:bodyDiv w:val="1"/>
      <w:marLeft w:val="0"/>
      <w:marRight w:val="0"/>
      <w:marTop w:val="0"/>
      <w:marBottom w:val="0"/>
      <w:divBdr>
        <w:top w:val="none" w:sz="0" w:space="0" w:color="auto"/>
        <w:left w:val="none" w:sz="0" w:space="0" w:color="auto"/>
        <w:bottom w:val="none" w:sz="0" w:space="0" w:color="auto"/>
        <w:right w:val="none" w:sz="0" w:space="0" w:color="auto"/>
      </w:divBdr>
    </w:div>
    <w:div w:id="826436996">
      <w:bodyDiv w:val="1"/>
      <w:marLeft w:val="0"/>
      <w:marRight w:val="0"/>
      <w:marTop w:val="0"/>
      <w:marBottom w:val="0"/>
      <w:divBdr>
        <w:top w:val="none" w:sz="0" w:space="0" w:color="auto"/>
        <w:left w:val="none" w:sz="0" w:space="0" w:color="auto"/>
        <w:bottom w:val="none" w:sz="0" w:space="0" w:color="auto"/>
        <w:right w:val="none" w:sz="0" w:space="0" w:color="auto"/>
      </w:divBdr>
    </w:div>
    <w:div w:id="837842487">
      <w:bodyDiv w:val="1"/>
      <w:marLeft w:val="0"/>
      <w:marRight w:val="0"/>
      <w:marTop w:val="0"/>
      <w:marBottom w:val="0"/>
      <w:divBdr>
        <w:top w:val="none" w:sz="0" w:space="0" w:color="auto"/>
        <w:left w:val="none" w:sz="0" w:space="0" w:color="auto"/>
        <w:bottom w:val="none" w:sz="0" w:space="0" w:color="auto"/>
        <w:right w:val="none" w:sz="0" w:space="0" w:color="auto"/>
      </w:divBdr>
    </w:div>
    <w:div w:id="862983124">
      <w:bodyDiv w:val="1"/>
      <w:marLeft w:val="0"/>
      <w:marRight w:val="0"/>
      <w:marTop w:val="0"/>
      <w:marBottom w:val="0"/>
      <w:divBdr>
        <w:top w:val="none" w:sz="0" w:space="0" w:color="auto"/>
        <w:left w:val="none" w:sz="0" w:space="0" w:color="auto"/>
        <w:bottom w:val="none" w:sz="0" w:space="0" w:color="auto"/>
        <w:right w:val="none" w:sz="0" w:space="0" w:color="auto"/>
      </w:divBdr>
    </w:div>
    <w:div w:id="871572100">
      <w:bodyDiv w:val="1"/>
      <w:marLeft w:val="0"/>
      <w:marRight w:val="0"/>
      <w:marTop w:val="0"/>
      <w:marBottom w:val="0"/>
      <w:divBdr>
        <w:top w:val="none" w:sz="0" w:space="0" w:color="auto"/>
        <w:left w:val="none" w:sz="0" w:space="0" w:color="auto"/>
        <w:bottom w:val="none" w:sz="0" w:space="0" w:color="auto"/>
        <w:right w:val="none" w:sz="0" w:space="0" w:color="auto"/>
      </w:divBdr>
    </w:div>
    <w:div w:id="892159829">
      <w:bodyDiv w:val="1"/>
      <w:marLeft w:val="0"/>
      <w:marRight w:val="0"/>
      <w:marTop w:val="0"/>
      <w:marBottom w:val="0"/>
      <w:divBdr>
        <w:top w:val="none" w:sz="0" w:space="0" w:color="auto"/>
        <w:left w:val="none" w:sz="0" w:space="0" w:color="auto"/>
        <w:bottom w:val="none" w:sz="0" w:space="0" w:color="auto"/>
        <w:right w:val="none" w:sz="0" w:space="0" w:color="auto"/>
      </w:divBdr>
    </w:div>
    <w:div w:id="904679634">
      <w:bodyDiv w:val="1"/>
      <w:marLeft w:val="0"/>
      <w:marRight w:val="0"/>
      <w:marTop w:val="0"/>
      <w:marBottom w:val="0"/>
      <w:divBdr>
        <w:top w:val="none" w:sz="0" w:space="0" w:color="auto"/>
        <w:left w:val="none" w:sz="0" w:space="0" w:color="auto"/>
        <w:bottom w:val="none" w:sz="0" w:space="0" w:color="auto"/>
        <w:right w:val="none" w:sz="0" w:space="0" w:color="auto"/>
      </w:divBdr>
    </w:div>
    <w:div w:id="909659803">
      <w:bodyDiv w:val="1"/>
      <w:marLeft w:val="0"/>
      <w:marRight w:val="0"/>
      <w:marTop w:val="0"/>
      <w:marBottom w:val="0"/>
      <w:divBdr>
        <w:top w:val="none" w:sz="0" w:space="0" w:color="auto"/>
        <w:left w:val="none" w:sz="0" w:space="0" w:color="auto"/>
        <w:bottom w:val="none" w:sz="0" w:space="0" w:color="auto"/>
        <w:right w:val="none" w:sz="0" w:space="0" w:color="auto"/>
      </w:divBdr>
    </w:div>
    <w:div w:id="911352125">
      <w:bodyDiv w:val="1"/>
      <w:marLeft w:val="0"/>
      <w:marRight w:val="0"/>
      <w:marTop w:val="0"/>
      <w:marBottom w:val="0"/>
      <w:divBdr>
        <w:top w:val="none" w:sz="0" w:space="0" w:color="auto"/>
        <w:left w:val="none" w:sz="0" w:space="0" w:color="auto"/>
        <w:bottom w:val="none" w:sz="0" w:space="0" w:color="auto"/>
        <w:right w:val="none" w:sz="0" w:space="0" w:color="auto"/>
      </w:divBdr>
    </w:div>
    <w:div w:id="932585986">
      <w:bodyDiv w:val="1"/>
      <w:marLeft w:val="0"/>
      <w:marRight w:val="0"/>
      <w:marTop w:val="0"/>
      <w:marBottom w:val="0"/>
      <w:divBdr>
        <w:top w:val="none" w:sz="0" w:space="0" w:color="auto"/>
        <w:left w:val="none" w:sz="0" w:space="0" w:color="auto"/>
        <w:bottom w:val="none" w:sz="0" w:space="0" w:color="auto"/>
        <w:right w:val="none" w:sz="0" w:space="0" w:color="auto"/>
      </w:divBdr>
    </w:div>
    <w:div w:id="934290725">
      <w:bodyDiv w:val="1"/>
      <w:marLeft w:val="0"/>
      <w:marRight w:val="0"/>
      <w:marTop w:val="0"/>
      <w:marBottom w:val="0"/>
      <w:divBdr>
        <w:top w:val="none" w:sz="0" w:space="0" w:color="auto"/>
        <w:left w:val="none" w:sz="0" w:space="0" w:color="auto"/>
        <w:bottom w:val="none" w:sz="0" w:space="0" w:color="auto"/>
        <w:right w:val="none" w:sz="0" w:space="0" w:color="auto"/>
      </w:divBdr>
    </w:div>
    <w:div w:id="948850175">
      <w:bodyDiv w:val="1"/>
      <w:marLeft w:val="0"/>
      <w:marRight w:val="0"/>
      <w:marTop w:val="0"/>
      <w:marBottom w:val="0"/>
      <w:divBdr>
        <w:top w:val="none" w:sz="0" w:space="0" w:color="auto"/>
        <w:left w:val="none" w:sz="0" w:space="0" w:color="auto"/>
        <w:bottom w:val="none" w:sz="0" w:space="0" w:color="auto"/>
        <w:right w:val="none" w:sz="0" w:space="0" w:color="auto"/>
      </w:divBdr>
    </w:div>
    <w:div w:id="950434460">
      <w:bodyDiv w:val="1"/>
      <w:marLeft w:val="0"/>
      <w:marRight w:val="0"/>
      <w:marTop w:val="0"/>
      <w:marBottom w:val="0"/>
      <w:divBdr>
        <w:top w:val="none" w:sz="0" w:space="0" w:color="auto"/>
        <w:left w:val="none" w:sz="0" w:space="0" w:color="auto"/>
        <w:bottom w:val="none" w:sz="0" w:space="0" w:color="auto"/>
        <w:right w:val="none" w:sz="0" w:space="0" w:color="auto"/>
      </w:divBdr>
    </w:div>
    <w:div w:id="979186104">
      <w:bodyDiv w:val="1"/>
      <w:marLeft w:val="0"/>
      <w:marRight w:val="0"/>
      <w:marTop w:val="0"/>
      <w:marBottom w:val="0"/>
      <w:divBdr>
        <w:top w:val="none" w:sz="0" w:space="0" w:color="auto"/>
        <w:left w:val="none" w:sz="0" w:space="0" w:color="auto"/>
        <w:bottom w:val="none" w:sz="0" w:space="0" w:color="auto"/>
        <w:right w:val="none" w:sz="0" w:space="0" w:color="auto"/>
      </w:divBdr>
    </w:div>
    <w:div w:id="992951821">
      <w:bodyDiv w:val="1"/>
      <w:marLeft w:val="0"/>
      <w:marRight w:val="0"/>
      <w:marTop w:val="0"/>
      <w:marBottom w:val="0"/>
      <w:divBdr>
        <w:top w:val="none" w:sz="0" w:space="0" w:color="auto"/>
        <w:left w:val="none" w:sz="0" w:space="0" w:color="auto"/>
        <w:bottom w:val="none" w:sz="0" w:space="0" w:color="auto"/>
        <w:right w:val="none" w:sz="0" w:space="0" w:color="auto"/>
      </w:divBdr>
    </w:div>
    <w:div w:id="997464520">
      <w:bodyDiv w:val="1"/>
      <w:marLeft w:val="0"/>
      <w:marRight w:val="0"/>
      <w:marTop w:val="0"/>
      <w:marBottom w:val="0"/>
      <w:divBdr>
        <w:top w:val="none" w:sz="0" w:space="0" w:color="auto"/>
        <w:left w:val="none" w:sz="0" w:space="0" w:color="auto"/>
        <w:bottom w:val="none" w:sz="0" w:space="0" w:color="auto"/>
        <w:right w:val="none" w:sz="0" w:space="0" w:color="auto"/>
      </w:divBdr>
    </w:div>
    <w:div w:id="1004480867">
      <w:bodyDiv w:val="1"/>
      <w:marLeft w:val="0"/>
      <w:marRight w:val="0"/>
      <w:marTop w:val="0"/>
      <w:marBottom w:val="0"/>
      <w:divBdr>
        <w:top w:val="none" w:sz="0" w:space="0" w:color="auto"/>
        <w:left w:val="none" w:sz="0" w:space="0" w:color="auto"/>
        <w:bottom w:val="none" w:sz="0" w:space="0" w:color="auto"/>
        <w:right w:val="none" w:sz="0" w:space="0" w:color="auto"/>
      </w:divBdr>
    </w:div>
    <w:div w:id="1024787487">
      <w:bodyDiv w:val="1"/>
      <w:marLeft w:val="0"/>
      <w:marRight w:val="0"/>
      <w:marTop w:val="0"/>
      <w:marBottom w:val="0"/>
      <w:divBdr>
        <w:top w:val="none" w:sz="0" w:space="0" w:color="auto"/>
        <w:left w:val="none" w:sz="0" w:space="0" w:color="auto"/>
        <w:bottom w:val="none" w:sz="0" w:space="0" w:color="auto"/>
        <w:right w:val="none" w:sz="0" w:space="0" w:color="auto"/>
      </w:divBdr>
    </w:div>
    <w:div w:id="1028288990">
      <w:bodyDiv w:val="1"/>
      <w:marLeft w:val="0"/>
      <w:marRight w:val="0"/>
      <w:marTop w:val="0"/>
      <w:marBottom w:val="0"/>
      <w:divBdr>
        <w:top w:val="none" w:sz="0" w:space="0" w:color="auto"/>
        <w:left w:val="none" w:sz="0" w:space="0" w:color="auto"/>
        <w:bottom w:val="none" w:sz="0" w:space="0" w:color="auto"/>
        <w:right w:val="none" w:sz="0" w:space="0" w:color="auto"/>
      </w:divBdr>
    </w:div>
    <w:div w:id="1059984790">
      <w:bodyDiv w:val="1"/>
      <w:marLeft w:val="0"/>
      <w:marRight w:val="0"/>
      <w:marTop w:val="0"/>
      <w:marBottom w:val="0"/>
      <w:divBdr>
        <w:top w:val="none" w:sz="0" w:space="0" w:color="auto"/>
        <w:left w:val="none" w:sz="0" w:space="0" w:color="auto"/>
        <w:bottom w:val="none" w:sz="0" w:space="0" w:color="auto"/>
        <w:right w:val="none" w:sz="0" w:space="0" w:color="auto"/>
      </w:divBdr>
    </w:div>
    <w:div w:id="1066533795">
      <w:bodyDiv w:val="1"/>
      <w:marLeft w:val="0"/>
      <w:marRight w:val="0"/>
      <w:marTop w:val="0"/>
      <w:marBottom w:val="0"/>
      <w:divBdr>
        <w:top w:val="none" w:sz="0" w:space="0" w:color="auto"/>
        <w:left w:val="none" w:sz="0" w:space="0" w:color="auto"/>
        <w:bottom w:val="none" w:sz="0" w:space="0" w:color="auto"/>
        <w:right w:val="none" w:sz="0" w:space="0" w:color="auto"/>
      </w:divBdr>
    </w:div>
    <w:div w:id="1075128814">
      <w:bodyDiv w:val="1"/>
      <w:marLeft w:val="0"/>
      <w:marRight w:val="0"/>
      <w:marTop w:val="0"/>
      <w:marBottom w:val="0"/>
      <w:divBdr>
        <w:top w:val="none" w:sz="0" w:space="0" w:color="auto"/>
        <w:left w:val="none" w:sz="0" w:space="0" w:color="auto"/>
        <w:bottom w:val="none" w:sz="0" w:space="0" w:color="auto"/>
        <w:right w:val="none" w:sz="0" w:space="0" w:color="auto"/>
      </w:divBdr>
    </w:div>
    <w:div w:id="1097091930">
      <w:bodyDiv w:val="1"/>
      <w:marLeft w:val="0"/>
      <w:marRight w:val="0"/>
      <w:marTop w:val="0"/>
      <w:marBottom w:val="0"/>
      <w:divBdr>
        <w:top w:val="none" w:sz="0" w:space="0" w:color="auto"/>
        <w:left w:val="none" w:sz="0" w:space="0" w:color="auto"/>
        <w:bottom w:val="none" w:sz="0" w:space="0" w:color="auto"/>
        <w:right w:val="none" w:sz="0" w:space="0" w:color="auto"/>
      </w:divBdr>
    </w:div>
    <w:div w:id="1131898982">
      <w:bodyDiv w:val="1"/>
      <w:marLeft w:val="0"/>
      <w:marRight w:val="0"/>
      <w:marTop w:val="0"/>
      <w:marBottom w:val="0"/>
      <w:divBdr>
        <w:top w:val="none" w:sz="0" w:space="0" w:color="auto"/>
        <w:left w:val="none" w:sz="0" w:space="0" w:color="auto"/>
        <w:bottom w:val="none" w:sz="0" w:space="0" w:color="auto"/>
        <w:right w:val="none" w:sz="0" w:space="0" w:color="auto"/>
      </w:divBdr>
    </w:div>
    <w:div w:id="1142237918">
      <w:bodyDiv w:val="1"/>
      <w:marLeft w:val="0"/>
      <w:marRight w:val="0"/>
      <w:marTop w:val="0"/>
      <w:marBottom w:val="0"/>
      <w:divBdr>
        <w:top w:val="none" w:sz="0" w:space="0" w:color="auto"/>
        <w:left w:val="none" w:sz="0" w:space="0" w:color="auto"/>
        <w:bottom w:val="none" w:sz="0" w:space="0" w:color="auto"/>
        <w:right w:val="none" w:sz="0" w:space="0" w:color="auto"/>
      </w:divBdr>
    </w:div>
    <w:div w:id="1146312338">
      <w:bodyDiv w:val="1"/>
      <w:marLeft w:val="0"/>
      <w:marRight w:val="0"/>
      <w:marTop w:val="0"/>
      <w:marBottom w:val="0"/>
      <w:divBdr>
        <w:top w:val="none" w:sz="0" w:space="0" w:color="auto"/>
        <w:left w:val="none" w:sz="0" w:space="0" w:color="auto"/>
        <w:bottom w:val="none" w:sz="0" w:space="0" w:color="auto"/>
        <w:right w:val="none" w:sz="0" w:space="0" w:color="auto"/>
      </w:divBdr>
    </w:div>
    <w:div w:id="1191258551">
      <w:bodyDiv w:val="1"/>
      <w:marLeft w:val="0"/>
      <w:marRight w:val="0"/>
      <w:marTop w:val="0"/>
      <w:marBottom w:val="0"/>
      <w:divBdr>
        <w:top w:val="none" w:sz="0" w:space="0" w:color="auto"/>
        <w:left w:val="none" w:sz="0" w:space="0" w:color="auto"/>
        <w:bottom w:val="none" w:sz="0" w:space="0" w:color="auto"/>
        <w:right w:val="none" w:sz="0" w:space="0" w:color="auto"/>
      </w:divBdr>
    </w:div>
    <w:div w:id="1214076163">
      <w:bodyDiv w:val="1"/>
      <w:marLeft w:val="0"/>
      <w:marRight w:val="0"/>
      <w:marTop w:val="0"/>
      <w:marBottom w:val="0"/>
      <w:divBdr>
        <w:top w:val="none" w:sz="0" w:space="0" w:color="auto"/>
        <w:left w:val="none" w:sz="0" w:space="0" w:color="auto"/>
        <w:bottom w:val="none" w:sz="0" w:space="0" w:color="auto"/>
        <w:right w:val="none" w:sz="0" w:space="0" w:color="auto"/>
      </w:divBdr>
    </w:div>
    <w:div w:id="1233658950">
      <w:bodyDiv w:val="1"/>
      <w:marLeft w:val="0"/>
      <w:marRight w:val="0"/>
      <w:marTop w:val="0"/>
      <w:marBottom w:val="0"/>
      <w:divBdr>
        <w:top w:val="none" w:sz="0" w:space="0" w:color="auto"/>
        <w:left w:val="none" w:sz="0" w:space="0" w:color="auto"/>
        <w:bottom w:val="none" w:sz="0" w:space="0" w:color="auto"/>
        <w:right w:val="none" w:sz="0" w:space="0" w:color="auto"/>
      </w:divBdr>
    </w:div>
    <w:div w:id="1239711295">
      <w:bodyDiv w:val="1"/>
      <w:marLeft w:val="0"/>
      <w:marRight w:val="0"/>
      <w:marTop w:val="0"/>
      <w:marBottom w:val="0"/>
      <w:divBdr>
        <w:top w:val="none" w:sz="0" w:space="0" w:color="auto"/>
        <w:left w:val="none" w:sz="0" w:space="0" w:color="auto"/>
        <w:bottom w:val="none" w:sz="0" w:space="0" w:color="auto"/>
        <w:right w:val="none" w:sz="0" w:space="0" w:color="auto"/>
      </w:divBdr>
    </w:div>
    <w:div w:id="1241283635">
      <w:bodyDiv w:val="1"/>
      <w:marLeft w:val="0"/>
      <w:marRight w:val="0"/>
      <w:marTop w:val="0"/>
      <w:marBottom w:val="0"/>
      <w:divBdr>
        <w:top w:val="none" w:sz="0" w:space="0" w:color="auto"/>
        <w:left w:val="none" w:sz="0" w:space="0" w:color="auto"/>
        <w:bottom w:val="none" w:sz="0" w:space="0" w:color="auto"/>
        <w:right w:val="none" w:sz="0" w:space="0" w:color="auto"/>
      </w:divBdr>
    </w:div>
    <w:div w:id="1248885574">
      <w:bodyDiv w:val="1"/>
      <w:marLeft w:val="0"/>
      <w:marRight w:val="0"/>
      <w:marTop w:val="0"/>
      <w:marBottom w:val="0"/>
      <w:divBdr>
        <w:top w:val="none" w:sz="0" w:space="0" w:color="auto"/>
        <w:left w:val="none" w:sz="0" w:space="0" w:color="auto"/>
        <w:bottom w:val="none" w:sz="0" w:space="0" w:color="auto"/>
        <w:right w:val="none" w:sz="0" w:space="0" w:color="auto"/>
      </w:divBdr>
    </w:div>
    <w:div w:id="1264605296">
      <w:bodyDiv w:val="1"/>
      <w:marLeft w:val="0"/>
      <w:marRight w:val="0"/>
      <w:marTop w:val="0"/>
      <w:marBottom w:val="0"/>
      <w:divBdr>
        <w:top w:val="none" w:sz="0" w:space="0" w:color="auto"/>
        <w:left w:val="none" w:sz="0" w:space="0" w:color="auto"/>
        <w:bottom w:val="none" w:sz="0" w:space="0" w:color="auto"/>
        <w:right w:val="none" w:sz="0" w:space="0" w:color="auto"/>
      </w:divBdr>
    </w:div>
    <w:div w:id="1266691372">
      <w:bodyDiv w:val="1"/>
      <w:marLeft w:val="0"/>
      <w:marRight w:val="0"/>
      <w:marTop w:val="0"/>
      <w:marBottom w:val="0"/>
      <w:divBdr>
        <w:top w:val="none" w:sz="0" w:space="0" w:color="auto"/>
        <w:left w:val="none" w:sz="0" w:space="0" w:color="auto"/>
        <w:bottom w:val="none" w:sz="0" w:space="0" w:color="auto"/>
        <w:right w:val="none" w:sz="0" w:space="0" w:color="auto"/>
      </w:divBdr>
    </w:div>
    <w:div w:id="1273316337">
      <w:bodyDiv w:val="1"/>
      <w:marLeft w:val="0"/>
      <w:marRight w:val="0"/>
      <w:marTop w:val="0"/>
      <w:marBottom w:val="0"/>
      <w:divBdr>
        <w:top w:val="none" w:sz="0" w:space="0" w:color="auto"/>
        <w:left w:val="none" w:sz="0" w:space="0" w:color="auto"/>
        <w:bottom w:val="none" w:sz="0" w:space="0" w:color="auto"/>
        <w:right w:val="none" w:sz="0" w:space="0" w:color="auto"/>
      </w:divBdr>
    </w:div>
    <w:div w:id="1280987291">
      <w:bodyDiv w:val="1"/>
      <w:marLeft w:val="0"/>
      <w:marRight w:val="0"/>
      <w:marTop w:val="0"/>
      <w:marBottom w:val="0"/>
      <w:divBdr>
        <w:top w:val="none" w:sz="0" w:space="0" w:color="auto"/>
        <w:left w:val="none" w:sz="0" w:space="0" w:color="auto"/>
        <w:bottom w:val="none" w:sz="0" w:space="0" w:color="auto"/>
        <w:right w:val="none" w:sz="0" w:space="0" w:color="auto"/>
      </w:divBdr>
    </w:div>
    <w:div w:id="1288587151">
      <w:bodyDiv w:val="1"/>
      <w:marLeft w:val="0"/>
      <w:marRight w:val="0"/>
      <w:marTop w:val="0"/>
      <w:marBottom w:val="0"/>
      <w:divBdr>
        <w:top w:val="none" w:sz="0" w:space="0" w:color="auto"/>
        <w:left w:val="none" w:sz="0" w:space="0" w:color="auto"/>
        <w:bottom w:val="none" w:sz="0" w:space="0" w:color="auto"/>
        <w:right w:val="none" w:sz="0" w:space="0" w:color="auto"/>
      </w:divBdr>
    </w:div>
    <w:div w:id="1299729690">
      <w:bodyDiv w:val="1"/>
      <w:marLeft w:val="0"/>
      <w:marRight w:val="0"/>
      <w:marTop w:val="0"/>
      <w:marBottom w:val="0"/>
      <w:divBdr>
        <w:top w:val="none" w:sz="0" w:space="0" w:color="auto"/>
        <w:left w:val="none" w:sz="0" w:space="0" w:color="auto"/>
        <w:bottom w:val="none" w:sz="0" w:space="0" w:color="auto"/>
        <w:right w:val="none" w:sz="0" w:space="0" w:color="auto"/>
      </w:divBdr>
    </w:div>
    <w:div w:id="1323965258">
      <w:bodyDiv w:val="1"/>
      <w:marLeft w:val="0"/>
      <w:marRight w:val="0"/>
      <w:marTop w:val="0"/>
      <w:marBottom w:val="0"/>
      <w:divBdr>
        <w:top w:val="none" w:sz="0" w:space="0" w:color="auto"/>
        <w:left w:val="none" w:sz="0" w:space="0" w:color="auto"/>
        <w:bottom w:val="none" w:sz="0" w:space="0" w:color="auto"/>
        <w:right w:val="none" w:sz="0" w:space="0" w:color="auto"/>
      </w:divBdr>
    </w:div>
    <w:div w:id="1344475183">
      <w:bodyDiv w:val="1"/>
      <w:marLeft w:val="0"/>
      <w:marRight w:val="0"/>
      <w:marTop w:val="0"/>
      <w:marBottom w:val="0"/>
      <w:divBdr>
        <w:top w:val="none" w:sz="0" w:space="0" w:color="auto"/>
        <w:left w:val="none" w:sz="0" w:space="0" w:color="auto"/>
        <w:bottom w:val="none" w:sz="0" w:space="0" w:color="auto"/>
        <w:right w:val="none" w:sz="0" w:space="0" w:color="auto"/>
      </w:divBdr>
    </w:div>
    <w:div w:id="1359890465">
      <w:bodyDiv w:val="1"/>
      <w:marLeft w:val="0"/>
      <w:marRight w:val="0"/>
      <w:marTop w:val="0"/>
      <w:marBottom w:val="0"/>
      <w:divBdr>
        <w:top w:val="none" w:sz="0" w:space="0" w:color="auto"/>
        <w:left w:val="none" w:sz="0" w:space="0" w:color="auto"/>
        <w:bottom w:val="none" w:sz="0" w:space="0" w:color="auto"/>
        <w:right w:val="none" w:sz="0" w:space="0" w:color="auto"/>
      </w:divBdr>
    </w:div>
    <w:div w:id="1373387988">
      <w:bodyDiv w:val="1"/>
      <w:marLeft w:val="0"/>
      <w:marRight w:val="0"/>
      <w:marTop w:val="0"/>
      <w:marBottom w:val="0"/>
      <w:divBdr>
        <w:top w:val="none" w:sz="0" w:space="0" w:color="auto"/>
        <w:left w:val="none" w:sz="0" w:space="0" w:color="auto"/>
        <w:bottom w:val="none" w:sz="0" w:space="0" w:color="auto"/>
        <w:right w:val="none" w:sz="0" w:space="0" w:color="auto"/>
      </w:divBdr>
    </w:div>
    <w:div w:id="1379008659">
      <w:bodyDiv w:val="1"/>
      <w:marLeft w:val="0"/>
      <w:marRight w:val="0"/>
      <w:marTop w:val="0"/>
      <w:marBottom w:val="0"/>
      <w:divBdr>
        <w:top w:val="none" w:sz="0" w:space="0" w:color="auto"/>
        <w:left w:val="none" w:sz="0" w:space="0" w:color="auto"/>
        <w:bottom w:val="none" w:sz="0" w:space="0" w:color="auto"/>
        <w:right w:val="none" w:sz="0" w:space="0" w:color="auto"/>
      </w:divBdr>
    </w:div>
    <w:div w:id="1381444363">
      <w:bodyDiv w:val="1"/>
      <w:marLeft w:val="0"/>
      <w:marRight w:val="0"/>
      <w:marTop w:val="0"/>
      <w:marBottom w:val="0"/>
      <w:divBdr>
        <w:top w:val="none" w:sz="0" w:space="0" w:color="auto"/>
        <w:left w:val="none" w:sz="0" w:space="0" w:color="auto"/>
        <w:bottom w:val="none" w:sz="0" w:space="0" w:color="auto"/>
        <w:right w:val="none" w:sz="0" w:space="0" w:color="auto"/>
      </w:divBdr>
    </w:div>
    <w:div w:id="1383863986">
      <w:bodyDiv w:val="1"/>
      <w:marLeft w:val="0"/>
      <w:marRight w:val="0"/>
      <w:marTop w:val="0"/>
      <w:marBottom w:val="0"/>
      <w:divBdr>
        <w:top w:val="none" w:sz="0" w:space="0" w:color="auto"/>
        <w:left w:val="none" w:sz="0" w:space="0" w:color="auto"/>
        <w:bottom w:val="none" w:sz="0" w:space="0" w:color="auto"/>
        <w:right w:val="none" w:sz="0" w:space="0" w:color="auto"/>
      </w:divBdr>
    </w:div>
    <w:div w:id="1397315131">
      <w:bodyDiv w:val="1"/>
      <w:marLeft w:val="0"/>
      <w:marRight w:val="0"/>
      <w:marTop w:val="0"/>
      <w:marBottom w:val="0"/>
      <w:divBdr>
        <w:top w:val="none" w:sz="0" w:space="0" w:color="auto"/>
        <w:left w:val="none" w:sz="0" w:space="0" w:color="auto"/>
        <w:bottom w:val="none" w:sz="0" w:space="0" w:color="auto"/>
        <w:right w:val="none" w:sz="0" w:space="0" w:color="auto"/>
      </w:divBdr>
    </w:div>
    <w:div w:id="1407218754">
      <w:bodyDiv w:val="1"/>
      <w:marLeft w:val="0"/>
      <w:marRight w:val="0"/>
      <w:marTop w:val="0"/>
      <w:marBottom w:val="0"/>
      <w:divBdr>
        <w:top w:val="none" w:sz="0" w:space="0" w:color="auto"/>
        <w:left w:val="none" w:sz="0" w:space="0" w:color="auto"/>
        <w:bottom w:val="none" w:sz="0" w:space="0" w:color="auto"/>
        <w:right w:val="none" w:sz="0" w:space="0" w:color="auto"/>
      </w:divBdr>
    </w:div>
    <w:div w:id="1415056690">
      <w:bodyDiv w:val="1"/>
      <w:marLeft w:val="0"/>
      <w:marRight w:val="0"/>
      <w:marTop w:val="0"/>
      <w:marBottom w:val="0"/>
      <w:divBdr>
        <w:top w:val="none" w:sz="0" w:space="0" w:color="auto"/>
        <w:left w:val="none" w:sz="0" w:space="0" w:color="auto"/>
        <w:bottom w:val="none" w:sz="0" w:space="0" w:color="auto"/>
        <w:right w:val="none" w:sz="0" w:space="0" w:color="auto"/>
      </w:divBdr>
    </w:div>
    <w:div w:id="1417357263">
      <w:bodyDiv w:val="1"/>
      <w:marLeft w:val="0"/>
      <w:marRight w:val="0"/>
      <w:marTop w:val="0"/>
      <w:marBottom w:val="0"/>
      <w:divBdr>
        <w:top w:val="none" w:sz="0" w:space="0" w:color="auto"/>
        <w:left w:val="none" w:sz="0" w:space="0" w:color="auto"/>
        <w:bottom w:val="none" w:sz="0" w:space="0" w:color="auto"/>
        <w:right w:val="none" w:sz="0" w:space="0" w:color="auto"/>
      </w:divBdr>
    </w:div>
    <w:div w:id="1423188162">
      <w:bodyDiv w:val="1"/>
      <w:marLeft w:val="0"/>
      <w:marRight w:val="0"/>
      <w:marTop w:val="0"/>
      <w:marBottom w:val="0"/>
      <w:divBdr>
        <w:top w:val="none" w:sz="0" w:space="0" w:color="auto"/>
        <w:left w:val="none" w:sz="0" w:space="0" w:color="auto"/>
        <w:bottom w:val="none" w:sz="0" w:space="0" w:color="auto"/>
        <w:right w:val="none" w:sz="0" w:space="0" w:color="auto"/>
      </w:divBdr>
    </w:div>
    <w:div w:id="1424911258">
      <w:bodyDiv w:val="1"/>
      <w:marLeft w:val="0"/>
      <w:marRight w:val="0"/>
      <w:marTop w:val="0"/>
      <w:marBottom w:val="0"/>
      <w:divBdr>
        <w:top w:val="none" w:sz="0" w:space="0" w:color="auto"/>
        <w:left w:val="none" w:sz="0" w:space="0" w:color="auto"/>
        <w:bottom w:val="none" w:sz="0" w:space="0" w:color="auto"/>
        <w:right w:val="none" w:sz="0" w:space="0" w:color="auto"/>
      </w:divBdr>
    </w:div>
    <w:div w:id="1429544089">
      <w:bodyDiv w:val="1"/>
      <w:marLeft w:val="0"/>
      <w:marRight w:val="0"/>
      <w:marTop w:val="0"/>
      <w:marBottom w:val="0"/>
      <w:divBdr>
        <w:top w:val="none" w:sz="0" w:space="0" w:color="auto"/>
        <w:left w:val="none" w:sz="0" w:space="0" w:color="auto"/>
        <w:bottom w:val="none" w:sz="0" w:space="0" w:color="auto"/>
        <w:right w:val="none" w:sz="0" w:space="0" w:color="auto"/>
      </w:divBdr>
    </w:div>
    <w:div w:id="1465074136">
      <w:bodyDiv w:val="1"/>
      <w:marLeft w:val="0"/>
      <w:marRight w:val="0"/>
      <w:marTop w:val="0"/>
      <w:marBottom w:val="0"/>
      <w:divBdr>
        <w:top w:val="none" w:sz="0" w:space="0" w:color="auto"/>
        <w:left w:val="none" w:sz="0" w:space="0" w:color="auto"/>
        <w:bottom w:val="none" w:sz="0" w:space="0" w:color="auto"/>
        <w:right w:val="none" w:sz="0" w:space="0" w:color="auto"/>
      </w:divBdr>
    </w:div>
    <w:div w:id="1475218091">
      <w:bodyDiv w:val="1"/>
      <w:marLeft w:val="0"/>
      <w:marRight w:val="0"/>
      <w:marTop w:val="0"/>
      <w:marBottom w:val="0"/>
      <w:divBdr>
        <w:top w:val="none" w:sz="0" w:space="0" w:color="auto"/>
        <w:left w:val="none" w:sz="0" w:space="0" w:color="auto"/>
        <w:bottom w:val="none" w:sz="0" w:space="0" w:color="auto"/>
        <w:right w:val="none" w:sz="0" w:space="0" w:color="auto"/>
      </w:divBdr>
    </w:div>
    <w:div w:id="1482849577">
      <w:bodyDiv w:val="1"/>
      <w:marLeft w:val="0"/>
      <w:marRight w:val="0"/>
      <w:marTop w:val="0"/>
      <w:marBottom w:val="0"/>
      <w:divBdr>
        <w:top w:val="none" w:sz="0" w:space="0" w:color="auto"/>
        <w:left w:val="none" w:sz="0" w:space="0" w:color="auto"/>
        <w:bottom w:val="none" w:sz="0" w:space="0" w:color="auto"/>
        <w:right w:val="none" w:sz="0" w:space="0" w:color="auto"/>
      </w:divBdr>
    </w:div>
    <w:div w:id="1490753842">
      <w:bodyDiv w:val="1"/>
      <w:marLeft w:val="0"/>
      <w:marRight w:val="0"/>
      <w:marTop w:val="0"/>
      <w:marBottom w:val="0"/>
      <w:divBdr>
        <w:top w:val="none" w:sz="0" w:space="0" w:color="auto"/>
        <w:left w:val="none" w:sz="0" w:space="0" w:color="auto"/>
        <w:bottom w:val="none" w:sz="0" w:space="0" w:color="auto"/>
        <w:right w:val="none" w:sz="0" w:space="0" w:color="auto"/>
      </w:divBdr>
    </w:div>
    <w:div w:id="1506091759">
      <w:bodyDiv w:val="1"/>
      <w:marLeft w:val="0"/>
      <w:marRight w:val="0"/>
      <w:marTop w:val="0"/>
      <w:marBottom w:val="0"/>
      <w:divBdr>
        <w:top w:val="none" w:sz="0" w:space="0" w:color="auto"/>
        <w:left w:val="none" w:sz="0" w:space="0" w:color="auto"/>
        <w:bottom w:val="none" w:sz="0" w:space="0" w:color="auto"/>
        <w:right w:val="none" w:sz="0" w:space="0" w:color="auto"/>
      </w:divBdr>
    </w:div>
    <w:div w:id="1511095893">
      <w:bodyDiv w:val="1"/>
      <w:marLeft w:val="0"/>
      <w:marRight w:val="0"/>
      <w:marTop w:val="0"/>
      <w:marBottom w:val="0"/>
      <w:divBdr>
        <w:top w:val="none" w:sz="0" w:space="0" w:color="auto"/>
        <w:left w:val="none" w:sz="0" w:space="0" w:color="auto"/>
        <w:bottom w:val="none" w:sz="0" w:space="0" w:color="auto"/>
        <w:right w:val="none" w:sz="0" w:space="0" w:color="auto"/>
      </w:divBdr>
    </w:div>
    <w:div w:id="1526286822">
      <w:bodyDiv w:val="1"/>
      <w:marLeft w:val="0"/>
      <w:marRight w:val="0"/>
      <w:marTop w:val="0"/>
      <w:marBottom w:val="0"/>
      <w:divBdr>
        <w:top w:val="none" w:sz="0" w:space="0" w:color="auto"/>
        <w:left w:val="none" w:sz="0" w:space="0" w:color="auto"/>
        <w:bottom w:val="none" w:sz="0" w:space="0" w:color="auto"/>
        <w:right w:val="none" w:sz="0" w:space="0" w:color="auto"/>
      </w:divBdr>
    </w:div>
    <w:div w:id="1530677800">
      <w:bodyDiv w:val="1"/>
      <w:marLeft w:val="0"/>
      <w:marRight w:val="0"/>
      <w:marTop w:val="0"/>
      <w:marBottom w:val="0"/>
      <w:divBdr>
        <w:top w:val="none" w:sz="0" w:space="0" w:color="auto"/>
        <w:left w:val="none" w:sz="0" w:space="0" w:color="auto"/>
        <w:bottom w:val="none" w:sz="0" w:space="0" w:color="auto"/>
        <w:right w:val="none" w:sz="0" w:space="0" w:color="auto"/>
      </w:divBdr>
    </w:div>
    <w:div w:id="1547791559">
      <w:bodyDiv w:val="1"/>
      <w:marLeft w:val="0"/>
      <w:marRight w:val="0"/>
      <w:marTop w:val="0"/>
      <w:marBottom w:val="0"/>
      <w:divBdr>
        <w:top w:val="none" w:sz="0" w:space="0" w:color="auto"/>
        <w:left w:val="none" w:sz="0" w:space="0" w:color="auto"/>
        <w:bottom w:val="none" w:sz="0" w:space="0" w:color="auto"/>
        <w:right w:val="none" w:sz="0" w:space="0" w:color="auto"/>
      </w:divBdr>
    </w:div>
    <w:div w:id="1565527020">
      <w:bodyDiv w:val="1"/>
      <w:marLeft w:val="0"/>
      <w:marRight w:val="0"/>
      <w:marTop w:val="0"/>
      <w:marBottom w:val="0"/>
      <w:divBdr>
        <w:top w:val="none" w:sz="0" w:space="0" w:color="auto"/>
        <w:left w:val="none" w:sz="0" w:space="0" w:color="auto"/>
        <w:bottom w:val="none" w:sz="0" w:space="0" w:color="auto"/>
        <w:right w:val="none" w:sz="0" w:space="0" w:color="auto"/>
      </w:divBdr>
    </w:div>
    <w:div w:id="1571385598">
      <w:bodyDiv w:val="1"/>
      <w:marLeft w:val="0"/>
      <w:marRight w:val="0"/>
      <w:marTop w:val="0"/>
      <w:marBottom w:val="0"/>
      <w:divBdr>
        <w:top w:val="none" w:sz="0" w:space="0" w:color="auto"/>
        <w:left w:val="none" w:sz="0" w:space="0" w:color="auto"/>
        <w:bottom w:val="none" w:sz="0" w:space="0" w:color="auto"/>
        <w:right w:val="none" w:sz="0" w:space="0" w:color="auto"/>
      </w:divBdr>
    </w:div>
    <w:div w:id="1576738163">
      <w:bodyDiv w:val="1"/>
      <w:marLeft w:val="0"/>
      <w:marRight w:val="0"/>
      <w:marTop w:val="0"/>
      <w:marBottom w:val="0"/>
      <w:divBdr>
        <w:top w:val="none" w:sz="0" w:space="0" w:color="auto"/>
        <w:left w:val="none" w:sz="0" w:space="0" w:color="auto"/>
        <w:bottom w:val="none" w:sz="0" w:space="0" w:color="auto"/>
        <w:right w:val="none" w:sz="0" w:space="0" w:color="auto"/>
      </w:divBdr>
    </w:div>
    <w:div w:id="1578128695">
      <w:bodyDiv w:val="1"/>
      <w:marLeft w:val="0"/>
      <w:marRight w:val="0"/>
      <w:marTop w:val="0"/>
      <w:marBottom w:val="0"/>
      <w:divBdr>
        <w:top w:val="none" w:sz="0" w:space="0" w:color="auto"/>
        <w:left w:val="none" w:sz="0" w:space="0" w:color="auto"/>
        <w:bottom w:val="none" w:sz="0" w:space="0" w:color="auto"/>
        <w:right w:val="none" w:sz="0" w:space="0" w:color="auto"/>
      </w:divBdr>
    </w:div>
    <w:div w:id="1593589251">
      <w:bodyDiv w:val="1"/>
      <w:marLeft w:val="0"/>
      <w:marRight w:val="0"/>
      <w:marTop w:val="0"/>
      <w:marBottom w:val="0"/>
      <w:divBdr>
        <w:top w:val="none" w:sz="0" w:space="0" w:color="auto"/>
        <w:left w:val="none" w:sz="0" w:space="0" w:color="auto"/>
        <w:bottom w:val="none" w:sz="0" w:space="0" w:color="auto"/>
        <w:right w:val="none" w:sz="0" w:space="0" w:color="auto"/>
      </w:divBdr>
    </w:div>
    <w:div w:id="1594195202">
      <w:bodyDiv w:val="1"/>
      <w:marLeft w:val="0"/>
      <w:marRight w:val="0"/>
      <w:marTop w:val="0"/>
      <w:marBottom w:val="0"/>
      <w:divBdr>
        <w:top w:val="none" w:sz="0" w:space="0" w:color="auto"/>
        <w:left w:val="none" w:sz="0" w:space="0" w:color="auto"/>
        <w:bottom w:val="none" w:sz="0" w:space="0" w:color="auto"/>
        <w:right w:val="none" w:sz="0" w:space="0" w:color="auto"/>
      </w:divBdr>
    </w:div>
    <w:div w:id="1604149996">
      <w:bodyDiv w:val="1"/>
      <w:marLeft w:val="0"/>
      <w:marRight w:val="0"/>
      <w:marTop w:val="0"/>
      <w:marBottom w:val="0"/>
      <w:divBdr>
        <w:top w:val="none" w:sz="0" w:space="0" w:color="auto"/>
        <w:left w:val="none" w:sz="0" w:space="0" w:color="auto"/>
        <w:bottom w:val="none" w:sz="0" w:space="0" w:color="auto"/>
        <w:right w:val="none" w:sz="0" w:space="0" w:color="auto"/>
      </w:divBdr>
    </w:div>
    <w:div w:id="1612593823">
      <w:bodyDiv w:val="1"/>
      <w:marLeft w:val="0"/>
      <w:marRight w:val="0"/>
      <w:marTop w:val="0"/>
      <w:marBottom w:val="0"/>
      <w:divBdr>
        <w:top w:val="none" w:sz="0" w:space="0" w:color="auto"/>
        <w:left w:val="none" w:sz="0" w:space="0" w:color="auto"/>
        <w:bottom w:val="none" w:sz="0" w:space="0" w:color="auto"/>
        <w:right w:val="none" w:sz="0" w:space="0" w:color="auto"/>
      </w:divBdr>
    </w:div>
    <w:div w:id="1618676134">
      <w:bodyDiv w:val="1"/>
      <w:marLeft w:val="0"/>
      <w:marRight w:val="0"/>
      <w:marTop w:val="0"/>
      <w:marBottom w:val="0"/>
      <w:divBdr>
        <w:top w:val="none" w:sz="0" w:space="0" w:color="auto"/>
        <w:left w:val="none" w:sz="0" w:space="0" w:color="auto"/>
        <w:bottom w:val="none" w:sz="0" w:space="0" w:color="auto"/>
        <w:right w:val="none" w:sz="0" w:space="0" w:color="auto"/>
      </w:divBdr>
    </w:div>
    <w:div w:id="1630041157">
      <w:bodyDiv w:val="1"/>
      <w:marLeft w:val="0"/>
      <w:marRight w:val="0"/>
      <w:marTop w:val="0"/>
      <w:marBottom w:val="0"/>
      <w:divBdr>
        <w:top w:val="none" w:sz="0" w:space="0" w:color="auto"/>
        <w:left w:val="none" w:sz="0" w:space="0" w:color="auto"/>
        <w:bottom w:val="none" w:sz="0" w:space="0" w:color="auto"/>
        <w:right w:val="none" w:sz="0" w:space="0" w:color="auto"/>
      </w:divBdr>
    </w:div>
    <w:div w:id="1636249984">
      <w:bodyDiv w:val="1"/>
      <w:marLeft w:val="0"/>
      <w:marRight w:val="0"/>
      <w:marTop w:val="0"/>
      <w:marBottom w:val="0"/>
      <w:divBdr>
        <w:top w:val="none" w:sz="0" w:space="0" w:color="auto"/>
        <w:left w:val="none" w:sz="0" w:space="0" w:color="auto"/>
        <w:bottom w:val="none" w:sz="0" w:space="0" w:color="auto"/>
        <w:right w:val="none" w:sz="0" w:space="0" w:color="auto"/>
      </w:divBdr>
    </w:div>
    <w:div w:id="1656031835">
      <w:bodyDiv w:val="1"/>
      <w:marLeft w:val="0"/>
      <w:marRight w:val="0"/>
      <w:marTop w:val="0"/>
      <w:marBottom w:val="0"/>
      <w:divBdr>
        <w:top w:val="none" w:sz="0" w:space="0" w:color="auto"/>
        <w:left w:val="none" w:sz="0" w:space="0" w:color="auto"/>
        <w:bottom w:val="none" w:sz="0" w:space="0" w:color="auto"/>
        <w:right w:val="none" w:sz="0" w:space="0" w:color="auto"/>
      </w:divBdr>
    </w:div>
    <w:div w:id="1665279360">
      <w:bodyDiv w:val="1"/>
      <w:marLeft w:val="0"/>
      <w:marRight w:val="0"/>
      <w:marTop w:val="0"/>
      <w:marBottom w:val="0"/>
      <w:divBdr>
        <w:top w:val="none" w:sz="0" w:space="0" w:color="auto"/>
        <w:left w:val="none" w:sz="0" w:space="0" w:color="auto"/>
        <w:bottom w:val="none" w:sz="0" w:space="0" w:color="auto"/>
        <w:right w:val="none" w:sz="0" w:space="0" w:color="auto"/>
      </w:divBdr>
    </w:div>
    <w:div w:id="1670255572">
      <w:bodyDiv w:val="1"/>
      <w:marLeft w:val="0"/>
      <w:marRight w:val="0"/>
      <w:marTop w:val="0"/>
      <w:marBottom w:val="0"/>
      <w:divBdr>
        <w:top w:val="none" w:sz="0" w:space="0" w:color="auto"/>
        <w:left w:val="none" w:sz="0" w:space="0" w:color="auto"/>
        <w:bottom w:val="none" w:sz="0" w:space="0" w:color="auto"/>
        <w:right w:val="none" w:sz="0" w:space="0" w:color="auto"/>
      </w:divBdr>
    </w:div>
    <w:div w:id="1675766057">
      <w:bodyDiv w:val="1"/>
      <w:marLeft w:val="0"/>
      <w:marRight w:val="0"/>
      <w:marTop w:val="0"/>
      <w:marBottom w:val="0"/>
      <w:divBdr>
        <w:top w:val="none" w:sz="0" w:space="0" w:color="auto"/>
        <w:left w:val="none" w:sz="0" w:space="0" w:color="auto"/>
        <w:bottom w:val="none" w:sz="0" w:space="0" w:color="auto"/>
        <w:right w:val="none" w:sz="0" w:space="0" w:color="auto"/>
      </w:divBdr>
    </w:div>
    <w:div w:id="1702315355">
      <w:bodyDiv w:val="1"/>
      <w:marLeft w:val="0"/>
      <w:marRight w:val="0"/>
      <w:marTop w:val="0"/>
      <w:marBottom w:val="0"/>
      <w:divBdr>
        <w:top w:val="none" w:sz="0" w:space="0" w:color="auto"/>
        <w:left w:val="none" w:sz="0" w:space="0" w:color="auto"/>
        <w:bottom w:val="none" w:sz="0" w:space="0" w:color="auto"/>
        <w:right w:val="none" w:sz="0" w:space="0" w:color="auto"/>
      </w:divBdr>
    </w:div>
    <w:div w:id="1723216348">
      <w:bodyDiv w:val="1"/>
      <w:marLeft w:val="0"/>
      <w:marRight w:val="0"/>
      <w:marTop w:val="0"/>
      <w:marBottom w:val="0"/>
      <w:divBdr>
        <w:top w:val="none" w:sz="0" w:space="0" w:color="auto"/>
        <w:left w:val="none" w:sz="0" w:space="0" w:color="auto"/>
        <w:bottom w:val="none" w:sz="0" w:space="0" w:color="auto"/>
        <w:right w:val="none" w:sz="0" w:space="0" w:color="auto"/>
      </w:divBdr>
    </w:div>
    <w:div w:id="1730415281">
      <w:bodyDiv w:val="1"/>
      <w:marLeft w:val="0"/>
      <w:marRight w:val="0"/>
      <w:marTop w:val="0"/>
      <w:marBottom w:val="0"/>
      <w:divBdr>
        <w:top w:val="none" w:sz="0" w:space="0" w:color="auto"/>
        <w:left w:val="none" w:sz="0" w:space="0" w:color="auto"/>
        <w:bottom w:val="none" w:sz="0" w:space="0" w:color="auto"/>
        <w:right w:val="none" w:sz="0" w:space="0" w:color="auto"/>
      </w:divBdr>
    </w:div>
    <w:div w:id="1750153390">
      <w:bodyDiv w:val="1"/>
      <w:marLeft w:val="0"/>
      <w:marRight w:val="0"/>
      <w:marTop w:val="0"/>
      <w:marBottom w:val="0"/>
      <w:divBdr>
        <w:top w:val="none" w:sz="0" w:space="0" w:color="auto"/>
        <w:left w:val="none" w:sz="0" w:space="0" w:color="auto"/>
        <w:bottom w:val="none" w:sz="0" w:space="0" w:color="auto"/>
        <w:right w:val="none" w:sz="0" w:space="0" w:color="auto"/>
      </w:divBdr>
    </w:div>
    <w:div w:id="1763329453">
      <w:bodyDiv w:val="1"/>
      <w:marLeft w:val="0"/>
      <w:marRight w:val="0"/>
      <w:marTop w:val="0"/>
      <w:marBottom w:val="0"/>
      <w:divBdr>
        <w:top w:val="none" w:sz="0" w:space="0" w:color="auto"/>
        <w:left w:val="none" w:sz="0" w:space="0" w:color="auto"/>
        <w:bottom w:val="none" w:sz="0" w:space="0" w:color="auto"/>
        <w:right w:val="none" w:sz="0" w:space="0" w:color="auto"/>
      </w:divBdr>
    </w:div>
    <w:div w:id="1768620061">
      <w:bodyDiv w:val="1"/>
      <w:marLeft w:val="0"/>
      <w:marRight w:val="0"/>
      <w:marTop w:val="0"/>
      <w:marBottom w:val="0"/>
      <w:divBdr>
        <w:top w:val="none" w:sz="0" w:space="0" w:color="auto"/>
        <w:left w:val="none" w:sz="0" w:space="0" w:color="auto"/>
        <w:bottom w:val="none" w:sz="0" w:space="0" w:color="auto"/>
        <w:right w:val="none" w:sz="0" w:space="0" w:color="auto"/>
      </w:divBdr>
    </w:div>
    <w:div w:id="1813595410">
      <w:bodyDiv w:val="1"/>
      <w:marLeft w:val="0"/>
      <w:marRight w:val="0"/>
      <w:marTop w:val="0"/>
      <w:marBottom w:val="0"/>
      <w:divBdr>
        <w:top w:val="none" w:sz="0" w:space="0" w:color="auto"/>
        <w:left w:val="none" w:sz="0" w:space="0" w:color="auto"/>
        <w:bottom w:val="none" w:sz="0" w:space="0" w:color="auto"/>
        <w:right w:val="none" w:sz="0" w:space="0" w:color="auto"/>
      </w:divBdr>
    </w:div>
    <w:div w:id="1822304400">
      <w:bodyDiv w:val="1"/>
      <w:marLeft w:val="0"/>
      <w:marRight w:val="0"/>
      <w:marTop w:val="0"/>
      <w:marBottom w:val="0"/>
      <w:divBdr>
        <w:top w:val="none" w:sz="0" w:space="0" w:color="auto"/>
        <w:left w:val="none" w:sz="0" w:space="0" w:color="auto"/>
        <w:bottom w:val="none" w:sz="0" w:space="0" w:color="auto"/>
        <w:right w:val="none" w:sz="0" w:space="0" w:color="auto"/>
      </w:divBdr>
    </w:div>
    <w:div w:id="1841500829">
      <w:bodyDiv w:val="1"/>
      <w:marLeft w:val="0"/>
      <w:marRight w:val="0"/>
      <w:marTop w:val="0"/>
      <w:marBottom w:val="0"/>
      <w:divBdr>
        <w:top w:val="none" w:sz="0" w:space="0" w:color="auto"/>
        <w:left w:val="none" w:sz="0" w:space="0" w:color="auto"/>
        <w:bottom w:val="none" w:sz="0" w:space="0" w:color="auto"/>
        <w:right w:val="none" w:sz="0" w:space="0" w:color="auto"/>
      </w:divBdr>
    </w:div>
    <w:div w:id="1870099412">
      <w:bodyDiv w:val="1"/>
      <w:marLeft w:val="0"/>
      <w:marRight w:val="0"/>
      <w:marTop w:val="0"/>
      <w:marBottom w:val="0"/>
      <w:divBdr>
        <w:top w:val="none" w:sz="0" w:space="0" w:color="auto"/>
        <w:left w:val="none" w:sz="0" w:space="0" w:color="auto"/>
        <w:bottom w:val="none" w:sz="0" w:space="0" w:color="auto"/>
        <w:right w:val="none" w:sz="0" w:space="0" w:color="auto"/>
      </w:divBdr>
    </w:div>
    <w:div w:id="1915161343">
      <w:bodyDiv w:val="1"/>
      <w:marLeft w:val="0"/>
      <w:marRight w:val="0"/>
      <w:marTop w:val="0"/>
      <w:marBottom w:val="0"/>
      <w:divBdr>
        <w:top w:val="none" w:sz="0" w:space="0" w:color="auto"/>
        <w:left w:val="none" w:sz="0" w:space="0" w:color="auto"/>
        <w:bottom w:val="none" w:sz="0" w:space="0" w:color="auto"/>
        <w:right w:val="none" w:sz="0" w:space="0" w:color="auto"/>
      </w:divBdr>
    </w:div>
    <w:div w:id="1916092096">
      <w:bodyDiv w:val="1"/>
      <w:marLeft w:val="0"/>
      <w:marRight w:val="0"/>
      <w:marTop w:val="0"/>
      <w:marBottom w:val="0"/>
      <w:divBdr>
        <w:top w:val="none" w:sz="0" w:space="0" w:color="auto"/>
        <w:left w:val="none" w:sz="0" w:space="0" w:color="auto"/>
        <w:bottom w:val="none" w:sz="0" w:space="0" w:color="auto"/>
        <w:right w:val="none" w:sz="0" w:space="0" w:color="auto"/>
      </w:divBdr>
    </w:div>
    <w:div w:id="1918661165">
      <w:bodyDiv w:val="1"/>
      <w:marLeft w:val="0"/>
      <w:marRight w:val="0"/>
      <w:marTop w:val="0"/>
      <w:marBottom w:val="0"/>
      <w:divBdr>
        <w:top w:val="none" w:sz="0" w:space="0" w:color="auto"/>
        <w:left w:val="none" w:sz="0" w:space="0" w:color="auto"/>
        <w:bottom w:val="none" w:sz="0" w:space="0" w:color="auto"/>
        <w:right w:val="none" w:sz="0" w:space="0" w:color="auto"/>
      </w:divBdr>
    </w:div>
    <w:div w:id="1929340601">
      <w:bodyDiv w:val="1"/>
      <w:marLeft w:val="0"/>
      <w:marRight w:val="0"/>
      <w:marTop w:val="0"/>
      <w:marBottom w:val="0"/>
      <w:divBdr>
        <w:top w:val="none" w:sz="0" w:space="0" w:color="auto"/>
        <w:left w:val="none" w:sz="0" w:space="0" w:color="auto"/>
        <w:bottom w:val="none" w:sz="0" w:space="0" w:color="auto"/>
        <w:right w:val="none" w:sz="0" w:space="0" w:color="auto"/>
      </w:divBdr>
    </w:div>
    <w:div w:id="1933127818">
      <w:bodyDiv w:val="1"/>
      <w:marLeft w:val="0"/>
      <w:marRight w:val="0"/>
      <w:marTop w:val="0"/>
      <w:marBottom w:val="0"/>
      <w:divBdr>
        <w:top w:val="none" w:sz="0" w:space="0" w:color="auto"/>
        <w:left w:val="none" w:sz="0" w:space="0" w:color="auto"/>
        <w:bottom w:val="none" w:sz="0" w:space="0" w:color="auto"/>
        <w:right w:val="none" w:sz="0" w:space="0" w:color="auto"/>
      </w:divBdr>
    </w:div>
    <w:div w:id="1952468409">
      <w:bodyDiv w:val="1"/>
      <w:marLeft w:val="0"/>
      <w:marRight w:val="0"/>
      <w:marTop w:val="0"/>
      <w:marBottom w:val="0"/>
      <w:divBdr>
        <w:top w:val="none" w:sz="0" w:space="0" w:color="auto"/>
        <w:left w:val="none" w:sz="0" w:space="0" w:color="auto"/>
        <w:bottom w:val="none" w:sz="0" w:space="0" w:color="auto"/>
        <w:right w:val="none" w:sz="0" w:space="0" w:color="auto"/>
      </w:divBdr>
    </w:div>
    <w:div w:id="1959526639">
      <w:bodyDiv w:val="1"/>
      <w:marLeft w:val="0"/>
      <w:marRight w:val="0"/>
      <w:marTop w:val="0"/>
      <w:marBottom w:val="0"/>
      <w:divBdr>
        <w:top w:val="none" w:sz="0" w:space="0" w:color="auto"/>
        <w:left w:val="none" w:sz="0" w:space="0" w:color="auto"/>
        <w:bottom w:val="none" w:sz="0" w:space="0" w:color="auto"/>
        <w:right w:val="none" w:sz="0" w:space="0" w:color="auto"/>
      </w:divBdr>
    </w:div>
    <w:div w:id="1972397597">
      <w:bodyDiv w:val="1"/>
      <w:marLeft w:val="0"/>
      <w:marRight w:val="0"/>
      <w:marTop w:val="0"/>
      <w:marBottom w:val="0"/>
      <w:divBdr>
        <w:top w:val="none" w:sz="0" w:space="0" w:color="auto"/>
        <w:left w:val="none" w:sz="0" w:space="0" w:color="auto"/>
        <w:bottom w:val="none" w:sz="0" w:space="0" w:color="auto"/>
        <w:right w:val="none" w:sz="0" w:space="0" w:color="auto"/>
      </w:divBdr>
    </w:div>
    <w:div w:id="2038848648">
      <w:bodyDiv w:val="1"/>
      <w:marLeft w:val="0"/>
      <w:marRight w:val="0"/>
      <w:marTop w:val="0"/>
      <w:marBottom w:val="0"/>
      <w:divBdr>
        <w:top w:val="none" w:sz="0" w:space="0" w:color="auto"/>
        <w:left w:val="none" w:sz="0" w:space="0" w:color="auto"/>
        <w:bottom w:val="none" w:sz="0" w:space="0" w:color="auto"/>
        <w:right w:val="none" w:sz="0" w:space="0" w:color="auto"/>
      </w:divBdr>
    </w:div>
    <w:div w:id="2046755100">
      <w:bodyDiv w:val="1"/>
      <w:marLeft w:val="0"/>
      <w:marRight w:val="0"/>
      <w:marTop w:val="0"/>
      <w:marBottom w:val="0"/>
      <w:divBdr>
        <w:top w:val="none" w:sz="0" w:space="0" w:color="auto"/>
        <w:left w:val="none" w:sz="0" w:space="0" w:color="auto"/>
        <w:bottom w:val="none" w:sz="0" w:space="0" w:color="auto"/>
        <w:right w:val="none" w:sz="0" w:space="0" w:color="auto"/>
      </w:divBdr>
    </w:div>
    <w:div w:id="2067489922">
      <w:bodyDiv w:val="1"/>
      <w:marLeft w:val="0"/>
      <w:marRight w:val="0"/>
      <w:marTop w:val="0"/>
      <w:marBottom w:val="0"/>
      <w:divBdr>
        <w:top w:val="none" w:sz="0" w:space="0" w:color="auto"/>
        <w:left w:val="none" w:sz="0" w:space="0" w:color="auto"/>
        <w:bottom w:val="none" w:sz="0" w:space="0" w:color="auto"/>
        <w:right w:val="none" w:sz="0" w:space="0" w:color="auto"/>
      </w:divBdr>
    </w:div>
    <w:div w:id="2080131961">
      <w:bodyDiv w:val="1"/>
      <w:marLeft w:val="0"/>
      <w:marRight w:val="0"/>
      <w:marTop w:val="0"/>
      <w:marBottom w:val="0"/>
      <w:divBdr>
        <w:top w:val="none" w:sz="0" w:space="0" w:color="auto"/>
        <w:left w:val="none" w:sz="0" w:space="0" w:color="auto"/>
        <w:bottom w:val="none" w:sz="0" w:space="0" w:color="auto"/>
        <w:right w:val="none" w:sz="0" w:space="0" w:color="auto"/>
      </w:divBdr>
    </w:div>
    <w:div w:id="2088845161">
      <w:bodyDiv w:val="1"/>
      <w:marLeft w:val="0"/>
      <w:marRight w:val="0"/>
      <w:marTop w:val="0"/>
      <w:marBottom w:val="0"/>
      <w:divBdr>
        <w:top w:val="none" w:sz="0" w:space="0" w:color="auto"/>
        <w:left w:val="none" w:sz="0" w:space="0" w:color="auto"/>
        <w:bottom w:val="none" w:sz="0" w:space="0" w:color="auto"/>
        <w:right w:val="none" w:sz="0" w:space="0" w:color="auto"/>
      </w:divBdr>
    </w:div>
    <w:div w:id="2105375803">
      <w:bodyDiv w:val="1"/>
      <w:marLeft w:val="0"/>
      <w:marRight w:val="0"/>
      <w:marTop w:val="0"/>
      <w:marBottom w:val="0"/>
      <w:divBdr>
        <w:top w:val="none" w:sz="0" w:space="0" w:color="auto"/>
        <w:left w:val="none" w:sz="0" w:space="0" w:color="auto"/>
        <w:bottom w:val="none" w:sz="0" w:space="0" w:color="auto"/>
        <w:right w:val="none" w:sz="0" w:space="0" w:color="auto"/>
      </w:divBdr>
    </w:div>
    <w:div w:id="2118287347">
      <w:bodyDiv w:val="1"/>
      <w:marLeft w:val="0"/>
      <w:marRight w:val="0"/>
      <w:marTop w:val="0"/>
      <w:marBottom w:val="0"/>
      <w:divBdr>
        <w:top w:val="none" w:sz="0" w:space="0" w:color="auto"/>
        <w:left w:val="none" w:sz="0" w:space="0" w:color="auto"/>
        <w:bottom w:val="none" w:sz="0" w:space="0" w:color="auto"/>
        <w:right w:val="none" w:sz="0" w:space="0" w:color="auto"/>
      </w:divBdr>
    </w:div>
    <w:div w:id="2120950461">
      <w:bodyDiv w:val="1"/>
      <w:marLeft w:val="0"/>
      <w:marRight w:val="0"/>
      <w:marTop w:val="0"/>
      <w:marBottom w:val="0"/>
      <w:divBdr>
        <w:top w:val="none" w:sz="0" w:space="0" w:color="auto"/>
        <w:left w:val="none" w:sz="0" w:space="0" w:color="auto"/>
        <w:bottom w:val="none" w:sz="0" w:space="0" w:color="auto"/>
        <w:right w:val="none" w:sz="0" w:space="0" w:color="auto"/>
      </w:divBdr>
    </w:div>
    <w:div w:id="2125154952">
      <w:bodyDiv w:val="1"/>
      <w:marLeft w:val="0"/>
      <w:marRight w:val="0"/>
      <w:marTop w:val="0"/>
      <w:marBottom w:val="0"/>
      <w:divBdr>
        <w:top w:val="none" w:sz="0" w:space="0" w:color="auto"/>
        <w:left w:val="none" w:sz="0" w:space="0" w:color="auto"/>
        <w:bottom w:val="none" w:sz="0" w:space="0" w:color="auto"/>
        <w:right w:val="none" w:sz="0" w:space="0" w:color="auto"/>
      </w:divBdr>
    </w:div>
    <w:div w:id="21407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0A73CECED61A41B0B7C371C508A661" ma:contentTypeVersion="" ma:contentTypeDescription="Create a new document." ma:contentTypeScope="" ma:versionID="0c2c76789f68be9a087afc6db049b9d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CE38A-1439-C841-8F15-1E8662FA006E}">
  <ds:schemaRefs>
    <ds:schemaRef ds:uri="http://schemas.openxmlformats.org/officeDocument/2006/bibliography"/>
  </ds:schemaRefs>
</ds:datastoreItem>
</file>

<file path=customXml/itemProps2.xml><?xml version="1.0" encoding="utf-8"?>
<ds:datastoreItem xmlns:ds="http://schemas.openxmlformats.org/officeDocument/2006/customXml" ds:itemID="{8D35C508-92B7-4418-B10D-4D3E815FA5E6}">
  <ds:schemaRefs>
    <ds:schemaRef ds:uri="http://schemas.microsoft.com/sharepoint/v3/contenttype/forms"/>
  </ds:schemaRefs>
</ds:datastoreItem>
</file>

<file path=customXml/itemProps3.xml><?xml version="1.0" encoding="utf-8"?>
<ds:datastoreItem xmlns:ds="http://schemas.openxmlformats.org/officeDocument/2006/customXml" ds:itemID="{31AA4CA3-8DC9-4B0B-AEEE-13DFEF603B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9BE307-D87F-40DF-991E-BCD38ABA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ACL_Titles_VI_Upload_Guide</vt:lpstr>
    </vt:vector>
  </TitlesOfParts>
  <Manager/>
  <Company/>
  <LinksUpToDate>false</LinksUpToDate>
  <CharactersWithSpaces>31830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ACL_Titles_VI_Upload_Guide</dc:title>
  <dc:subject>&lt;Project Name&gt;</dc:subject>
  <dc:creator>ACL</dc:creator>
  <cp:keywords>Design Template</cp:keywords>
  <dc:description/>
  <cp:lastModifiedBy>Butler, Ken</cp:lastModifiedBy>
  <cp:revision>5</cp:revision>
  <cp:lastPrinted>2005-07-13T14:44:00Z</cp:lastPrinted>
  <dcterms:created xsi:type="dcterms:W3CDTF">2019-07-03T18:30:00Z</dcterms:created>
  <dcterms:modified xsi:type="dcterms:W3CDTF">2020-09-24T18:51:00Z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ContentType">
    <vt:lpwstr>Document</vt:lpwstr>
  </property>
  <property fmtid="{D5CDD505-2E9C-101B-9397-08002B2CF9AE}" pid="5" name="ContentTypeId">
    <vt:lpwstr>0x010100DE0A73CECED61A41B0B7C371C508A661</vt:lpwstr>
  </property>
  <property fmtid="{D5CDD505-2E9C-101B-9397-08002B2CF9AE}" pid="6" name="_NewReviewCycle">
    <vt:lpwstr/>
  </property>
</Properties>
</file>